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7D4269" w14:textId="434D28CB" w:rsidR="002C1220" w:rsidRPr="000665EA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0665EA">
        <w:rPr>
          <w:rFonts w:cs="Arial"/>
          <w:bCs/>
          <w:noProof w:val="0"/>
          <w:sz w:val="24"/>
          <w:szCs w:val="24"/>
        </w:rPr>
        <w:t>3GPP TSG-RAN WG3 Meeting #1</w:t>
      </w:r>
      <w:r w:rsidR="00FF5F2B">
        <w:rPr>
          <w:rFonts w:cs="Arial"/>
          <w:bCs/>
          <w:noProof w:val="0"/>
          <w:sz w:val="24"/>
          <w:szCs w:val="24"/>
        </w:rPr>
        <w:t>2</w:t>
      </w:r>
      <w:r w:rsidR="00F30651">
        <w:rPr>
          <w:rFonts w:cs="Arial"/>
          <w:bCs/>
          <w:noProof w:val="0"/>
          <w:sz w:val="24"/>
          <w:szCs w:val="24"/>
        </w:rPr>
        <w:t>5</w:t>
      </w:r>
      <w:r w:rsidR="007306F0">
        <w:rPr>
          <w:rFonts w:cs="Arial"/>
          <w:bCs/>
          <w:noProof w:val="0"/>
          <w:sz w:val="24"/>
          <w:szCs w:val="24"/>
        </w:rPr>
        <w:t>bis</w:t>
      </w:r>
      <w:r w:rsidR="002C1220" w:rsidRPr="000665EA">
        <w:rPr>
          <w:rFonts w:cs="Arial"/>
          <w:bCs/>
          <w:noProof w:val="0"/>
          <w:sz w:val="24"/>
          <w:szCs w:val="24"/>
        </w:rPr>
        <w:tab/>
        <w:t>R3-</w:t>
      </w:r>
      <w:r w:rsidR="00FA4A45" w:rsidRPr="000665EA">
        <w:rPr>
          <w:rFonts w:cs="Arial"/>
          <w:bCs/>
          <w:noProof w:val="0"/>
          <w:sz w:val="24"/>
          <w:szCs w:val="24"/>
        </w:rPr>
        <w:t>2</w:t>
      </w:r>
      <w:r w:rsidR="00AA2C0D">
        <w:rPr>
          <w:rFonts w:cs="Arial"/>
          <w:bCs/>
          <w:noProof w:val="0"/>
          <w:sz w:val="24"/>
          <w:szCs w:val="24"/>
        </w:rPr>
        <w:t>4</w:t>
      </w:r>
      <w:r w:rsidR="007306F0">
        <w:rPr>
          <w:rFonts w:cs="Arial"/>
          <w:bCs/>
          <w:noProof w:val="0"/>
          <w:sz w:val="24"/>
          <w:szCs w:val="24"/>
        </w:rPr>
        <w:t>5560</w:t>
      </w:r>
    </w:p>
    <w:bookmarkEnd w:id="0"/>
    <w:p w14:paraId="5669B020" w14:textId="319F282F" w:rsidR="004C654E" w:rsidRPr="000665EA" w:rsidRDefault="007306F0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 w:rsidRPr="00272BB0">
        <w:rPr>
          <w:rFonts w:cs="Arial"/>
          <w:sz w:val="24"/>
          <w:szCs w:val="24"/>
          <w:lang w:val="en-US"/>
        </w:rPr>
        <w:t>Hefei, China, 14 – 1</w:t>
      </w:r>
      <w:r>
        <w:rPr>
          <w:rFonts w:cs="Arial"/>
          <w:sz w:val="24"/>
          <w:szCs w:val="24"/>
          <w:lang w:val="en-US"/>
        </w:rPr>
        <w:t>8</w:t>
      </w:r>
      <w:r w:rsidRPr="00272BB0">
        <w:rPr>
          <w:rFonts w:cs="Arial"/>
          <w:sz w:val="24"/>
          <w:szCs w:val="24"/>
          <w:lang w:val="en-US"/>
        </w:rPr>
        <w:t xml:space="preserve"> October</w:t>
      </w:r>
      <w:r>
        <w:rPr>
          <w:rFonts w:cs="Arial"/>
          <w:sz w:val="24"/>
          <w:szCs w:val="24"/>
          <w:lang w:val="en-US"/>
        </w:rPr>
        <w:t>,</w:t>
      </w:r>
      <w:r w:rsidRPr="000665EA">
        <w:rPr>
          <w:rFonts w:eastAsia="MS Mincho" w:cs="Arial"/>
          <w:sz w:val="24"/>
          <w:szCs w:val="24"/>
        </w:rPr>
        <w:t xml:space="preserve"> </w:t>
      </w:r>
      <w:r w:rsidR="005F10C3" w:rsidRPr="000665EA">
        <w:rPr>
          <w:rFonts w:eastAsia="MS Mincho" w:cs="Arial"/>
          <w:sz w:val="24"/>
          <w:szCs w:val="24"/>
        </w:rPr>
        <w:t>20</w:t>
      </w:r>
      <w:r w:rsidR="00FA4A45" w:rsidRPr="000665EA">
        <w:rPr>
          <w:rFonts w:eastAsia="MS Mincho" w:cs="Arial"/>
          <w:sz w:val="24"/>
          <w:szCs w:val="24"/>
        </w:rPr>
        <w:t>2</w:t>
      </w:r>
      <w:r w:rsidR="00033833">
        <w:rPr>
          <w:rFonts w:eastAsia="MS Mincho" w:cs="Arial"/>
          <w:sz w:val="24"/>
          <w:szCs w:val="24"/>
        </w:rPr>
        <w:t>4</w:t>
      </w:r>
    </w:p>
    <w:p w14:paraId="2F96B0BD" w14:textId="77777777" w:rsidR="002F2360" w:rsidRPr="000665EA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1D04ACD3" w14:textId="77777777" w:rsidR="00BF25C4" w:rsidRPr="000665EA" w:rsidRDefault="00BF25C4" w:rsidP="00BF25C4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665EA">
        <w:rPr>
          <w:rFonts w:cs="Arial"/>
          <w:b/>
          <w:bCs/>
          <w:sz w:val="24"/>
        </w:rPr>
        <w:t>Agenda item:</w:t>
      </w:r>
      <w:r w:rsidRPr="000665EA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17.2</w:t>
      </w:r>
    </w:p>
    <w:p w14:paraId="5766E967" w14:textId="77777777" w:rsidR="00BF25C4" w:rsidRPr="000665EA" w:rsidRDefault="00BF25C4" w:rsidP="00BF25C4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Source:</w:t>
      </w:r>
      <w:r w:rsidRPr="000665EA">
        <w:rPr>
          <w:rFonts w:ascii="Arial" w:hAnsi="Arial" w:cs="Arial"/>
          <w:b/>
          <w:bCs/>
          <w:sz w:val="24"/>
        </w:rPr>
        <w:tab/>
        <w:t>Nokia</w:t>
      </w:r>
    </w:p>
    <w:p w14:paraId="2214EA96" w14:textId="1BD35BC8" w:rsidR="00BF25C4" w:rsidRPr="000665EA" w:rsidRDefault="00BF25C4" w:rsidP="00BF25C4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Title:</w:t>
      </w:r>
      <w:r w:rsidRPr="000665E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On-Demand SSB </w:t>
      </w:r>
      <w:proofErr w:type="spellStart"/>
      <w:r w:rsidRPr="00D43B7F">
        <w:rPr>
          <w:rFonts w:ascii="Arial" w:hAnsi="Arial" w:cs="Arial"/>
          <w:b/>
          <w:bCs/>
          <w:sz w:val="24"/>
        </w:rPr>
        <w:t>SCell</w:t>
      </w:r>
      <w:proofErr w:type="spellEnd"/>
      <w:r w:rsidRPr="00D43B7F">
        <w:rPr>
          <w:rFonts w:ascii="Arial" w:hAnsi="Arial" w:cs="Arial"/>
          <w:b/>
          <w:bCs/>
          <w:sz w:val="24"/>
        </w:rPr>
        <w:t xml:space="preserve"> operation for UEs in connected mode </w:t>
      </w:r>
    </w:p>
    <w:p w14:paraId="7DEE140C" w14:textId="60221E3F" w:rsidR="00BF25C4" w:rsidRPr="00967E54" w:rsidRDefault="00BF25C4" w:rsidP="00BF25C4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Document for:</w:t>
      </w:r>
      <w:r w:rsidRPr="000665EA">
        <w:rPr>
          <w:rFonts w:ascii="Arial" w:hAnsi="Arial" w:cs="Arial"/>
          <w:b/>
          <w:bCs/>
          <w:sz w:val="24"/>
        </w:rPr>
        <w:tab/>
        <w:t>Discussion</w:t>
      </w:r>
    </w:p>
    <w:p w14:paraId="318418F4" w14:textId="77777777" w:rsidR="00BF25C4" w:rsidRPr="000665EA" w:rsidRDefault="00BF25C4" w:rsidP="00BF25C4">
      <w:pPr>
        <w:pStyle w:val="Heading1"/>
        <w:tabs>
          <w:tab w:val="left" w:pos="2410"/>
        </w:tabs>
      </w:pPr>
      <w:r w:rsidRPr="000665EA">
        <w:t>1</w:t>
      </w:r>
      <w:r w:rsidRPr="000665EA">
        <w:tab/>
        <w:t>Introduction</w:t>
      </w:r>
    </w:p>
    <w:p w14:paraId="459D23BC" w14:textId="222AD460" w:rsidR="00967E54" w:rsidRDefault="00BF25C4" w:rsidP="00BF25C4">
      <w:bookmarkStart w:id="1" w:name="_Toc474247438"/>
      <w:r>
        <w:t xml:space="preserve">In this paper we provide </w:t>
      </w:r>
      <w:r w:rsidR="00967E54">
        <w:t>information for monitoring o</w:t>
      </w:r>
      <w:r>
        <w:t xml:space="preserve">f potential RAN3 impacts of on-demand SSB </w:t>
      </w:r>
      <w:bookmarkStart w:id="2" w:name="_Hlk162905332"/>
      <w:proofErr w:type="spellStart"/>
      <w:r w:rsidRPr="00B2290E">
        <w:rPr>
          <w:bCs/>
          <w:lang w:eastAsia="zh-CN"/>
        </w:rPr>
        <w:t>SCell</w:t>
      </w:r>
      <w:proofErr w:type="spellEnd"/>
      <w:r w:rsidRPr="00B2290E">
        <w:rPr>
          <w:bCs/>
          <w:lang w:eastAsia="zh-CN"/>
        </w:rPr>
        <w:t xml:space="preserve"> operation for UEs </w:t>
      </w:r>
      <w:r>
        <w:rPr>
          <w:bCs/>
          <w:lang w:eastAsia="zh-CN"/>
        </w:rPr>
        <w:t xml:space="preserve">in </w:t>
      </w:r>
      <w:r w:rsidRPr="00B2290E">
        <w:rPr>
          <w:bCs/>
          <w:lang w:eastAsia="zh-CN"/>
        </w:rPr>
        <w:t xml:space="preserve">connected </w:t>
      </w:r>
      <w:r>
        <w:rPr>
          <w:bCs/>
          <w:lang w:eastAsia="zh-CN"/>
        </w:rPr>
        <w:t>mode</w:t>
      </w:r>
      <w:r w:rsidRPr="00B2290E">
        <w:rPr>
          <w:bCs/>
          <w:lang w:eastAsia="zh-CN"/>
        </w:rPr>
        <w:t xml:space="preserve"> </w:t>
      </w:r>
      <w:bookmarkEnd w:id="2"/>
      <w:r>
        <w:t>based on the current discussion state in RAN1</w:t>
      </w:r>
      <w:r w:rsidR="002029D2">
        <w:t xml:space="preserve"> [1]</w:t>
      </w:r>
      <w:r>
        <w:t xml:space="preserve">. </w:t>
      </w:r>
    </w:p>
    <w:p w14:paraId="21011190" w14:textId="77777777" w:rsidR="00BF25C4" w:rsidRPr="000665EA" w:rsidRDefault="00BF25C4" w:rsidP="00BF25C4">
      <w:pPr>
        <w:pStyle w:val="Heading1"/>
        <w:tabs>
          <w:tab w:val="left" w:pos="2410"/>
        </w:tabs>
      </w:pPr>
      <w:r w:rsidRPr="000665EA">
        <w:t>2</w:t>
      </w:r>
      <w:r w:rsidRPr="000665EA">
        <w:tab/>
        <w:t>Discussion</w:t>
      </w:r>
    </w:p>
    <w:bookmarkEnd w:id="1"/>
    <w:p w14:paraId="30064097" w14:textId="2D1C2A8C" w:rsidR="00F30651" w:rsidRPr="000407AB" w:rsidRDefault="00F30651" w:rsidP="00F30651">
      <w:r>
        <w:t>RAN1</w:t>
      </w:r>
      <w:r w:rsidR="000343FB">
        <w:t>#117</w:t>
      </w:r>
      <w:r>
        <w:t xml:space="preserve"> made following agreements regarding on-demand SSB: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30651" w:rsidRPr="00503FA0" w14:paraId="7FB8D56E" w14:textId="77777777" w:rsidTr="0064586F">
        <w:tc>
          <w:tcPr>
            <w:tcW w:w="9631" w:type="dxa"/>
          </w:tcPr>
          <w:p w14:paraId="7AE8AEED" w14:textId="77777777" w:rsidR="00F30651" w:rsidRPr="00C25633" w:rsidRDefault="00F30651" w:rsidP="0064586F">
            <w:pPr>
              <w:spacing w:after="0"/>
              <w:rPr>
                <w:sz w:val="24"/>
                <w:szCs w:val="24"/>
              </w:rPr>
            </w:pPr>
            <w:bookmarkStart w:id="3" w:name="_Hlk162253983"/>
            <w:r w:rsidRPr="00C25633">
              <w:rPr>
                <w:b/>
                <w:color w:val="001135"/>
                <w:kern w:val="24"/>
                <w:highlight w:val="green"/>
              </w:rPr>
              <w:t>Agreement</w:t>
            </w:r>
          </w:p>
          <w:p w14:paraId="4B8BC4A4" w14:textId="77777777" w:rsidR="00F30651" w:rsidRPr="00C25633" w:rsidRDefault="00F30651" w:rsidP="0064586F">
            <w:pPr>
              <w:spacing w:after="0"/>
              <w:jc w:val="both"/>
              <w:rPr>
                <w:sz w:val="24"/>
                <w:szCs w:val="24"/>
              </w:rPr>
            </w:pPr>
            <w:r w:rsidRPr="00C25633">
              <w:rPr>
                <w:color w:val="001135"/>
                <w:kern w:val="24"/>
              </w:rPr>
              <w:t xml:space="preserve">For a cell supporting on-demand SSB </w:t>
            </w:r>
            <w:proofErr w:type="spellStart"/>
            <w:r w:rsidRPr="00C25633">
              <w:rPr>
                <w:color w:val="001135"/>
                <w:kern w:val="24"/>
              </w:rPr>
              <w:t>SCell</w:t>
            </w:r>
            <w:proofErr w:type="spellEnd"/>
            <w:r w:rsidRPr="00C25633">
              <w:rPr>
                <w:color w:val="001135"/>
                <w:kern w:val="24"/>
              </w:rPr>
              <w:t xml:space="preserve"> operation,</w:t>
            </w:r>
          </w:p>
          <w:p w14:paraId="4C039BDF" w14:textId="77777777" w:rsidR="00F30651" w:rsidRPr="00C25633" w:rsidRDefault="00F30651" w:rsidP="00F30651">
            <w:pPr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sz w:val="14"/>
                <w:szCs w:val="24"/>
              </w:rPr>
            </w:pPr>
            <w:r w:rsidRPr="00C25633">
              <w:rPr>
                <w:color w:val="001135"/>
                <w:kern w:val="24"/>
              </w:rPr>
              <w:t xml:space="preserve">Support RRC based </w:t>
            </w:r>
            <w:proofErr w:type="spellStart"/>
            <w:r w:rsidRPr="00C25633">
              <w:rPr>
                <w:color w:val="001135"/>
                <w:kern w:val="24"/>
              </w:rPr>
              <w:t>signaling</w:t>
            </w:r>
            <w:proofErr w:type="spellEnd"/>
            <w:r w:rsidRPr="00C25633">
              <w:rPr>
                <w:color w:val="001135"/>
                <w:kern w:val="24"/>
              </w:rPr>
              <w:t xml:space="preserve"> to indicate on-demand SSB transmission on the cell.</w:t>
            </w:r>
          </w:p>
          <w:p w14:paraId="417FA11D" w14:textId="77777777" w:rsidR="00F30651" w:rsidRPr="00C25633" w:rsidRDefault="00F30651" w:rsidP="00F30651">
            <w:pPr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sz w:val="14"/>
                <w:szCs w:val="24"/>
              </w:rPr>
            </w:pPr>
            <w:r w:rsidRPr="00C25633">
              <w:rPr>
                <w:color w:val="001135"/>
                <w:kern w:val="24"/>
              </w:rPr>
              <w:t xml:space="preserve">Support MAC CE based </w:t>
            </w:r>
            <w:proofErr w:type="spellStart"/>
            <w:r w:rsidRPr="00C25633">
              <w:rPr>
                <w:color w:val="001135"/>
                <w:kern w:val="24"/>
              </w:rPr>
              <w:t>signaling</w:t>
            </w:r>
            <w:proofErr w:type="spellEnd"/>
            <w:r w:rsidRPr="00C25633">
              <w:rPr>
                <w:color w:val="001135"/>
                <w:kern w:val="24"/>
              </w:rPr>
              <w:t xml:space="preserve"> to indicate on-demand SSB transmission on the cell.</w:t>
            </w:r>
          </w:p>
          <w:p w14:paraId="5854ACFA" w14:textId="77777777" w:rsidR="00F30651" w:rsidRPr="00C25633" w:rsidRDefault="00F30651" w:rsidP="00F30651">
            <w:pPr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sz w:val="14"/>
                <w:szCs w:val="24"/>
              </w:rPr>
            </w:pPr>
            <w:r w:rsidRPr="00C25633">
              <w:rPr>
                <w:color w:val="001135"/>
                <w:kern w:val="24"/>
              </w:rPr>
              <w:t xml:space="preserve">FFS: Whether to support DCI based </w:t>
            </w:r>
            <w:proofErr w:type="spellStart"/>
            <w:r w:rsidRPr="00C25633">
              <w:rPr>
                <w:color w:val="001135"/>
                <w:kern w:val="24"/>
              </w:rPr>
              <w:t>signaling</w:t>
            </w:r>
            <w:proofErr w:type="spellEnd"/>
            <w:r w:rsidRPr="00C25633">
              <w:rPr>
                <w:color w:val="001135"/>
                <w:kern w:val="24"/>
              </w:rPr>
              <w:t xml:space="preserve"> to indicate on-demand SSB transmission on the cell.</w:t>
            </w:r>
          </w:p>
          <w:p w14:paraId="437CCBAF" w14:textId="77777777" w:rsidR="00F30651" w:rsidRPr="00C25633" w:rsidRDefault="00F30651" w:rsidP="00F30651">
            <w:pPr>
              <w:numPr>
                <w:ilvl w:val="1"/>
                <w:numId w:val="53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sz w:val="14"/>
                <w:szCs w:val="24"/>
              </w:rPr>
            </w:pPr>
            <w:r w:rsidRPr="00C25633">
              <w:rPr>
                <w:color w:val="001135"/>
                <w:kern w:val="24"/>
              </w:rPr>
              <w:t xml:space="preserve">This DCI </w:t>
            </w:r>
            <w:proofErr w:type="spellStart"/>
            <w:r w:rsidRPr="00C25633">
              <w:rPr>
                <w:color w:val="001135"/>
                <w:kern w:val="24"/>
              </w:rPr>
              <w:t>signaling</w:t>
            </w:r>
            <w:proofErr w:type="spellEnd"/>
            <w:r w:rsidRPr="00C25633">
              <w:rPr>
                <w:color w:val="001135"/>
                <w:kern w:val="24"/>
              </w:rPr>
              <w:t xml:space="preserve"> does not provide </w:t>
            </w:r>
            <w:proofErr w:type="spellStart"/>
            <w:r w:rsidRPr="00C25633">
              <w:rPr>
                <w:color w:val="001135"/>
                <w:kern w:val="24"/>
              </w:rPr>
              <w:t>SCell</w:t>
            </w:r>
            <w:proofErr w:type="spellEnd"/>
            <w:r w:rsidRPr="00C25633">
              <w:rPr>
                <w:color w:val="001135"/>
                <w:kern w:val="24"/>
              </w:rPr>
              <w:t xml:space="preserve"> activation/deactivation.</w:t>
            </w:r>
          </w:p>
          <w:p w14:paraId="259EE2C0" w14:textId="77777777" w:rsidR="00F30651" w:rsidRPr="00C25633" w:rsidRDefault="00F30651" w:rsidP="00F30651">
            <w:pPr>
              <w:numPr>
                <w:ilvl w:val="1"/>
                <w:numId w:val="53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sz w:val="14"/>
                <w:szCs w:val="24"/>
              </w:rPr>
            </w:pPr>
            <w:r w:rsidRPr="00C25633">
              <w:rPr>
                <w:color w:val="001135"/>
                <w:kern w:val="24"/>
              </w:rPr>
              <w:t>If supported, details on DCI including UE-specific or group-common DCI, DCI contents, etc.</w:t>
            </w:r>
          </w:p>
          <w:p w14:paraId="5B6DA1FC" w14:textId="77777777" w:rsidR="00F30651" w:rsidRPr="00C25633" w:rsidRDefault="00F30651" w:rsidP="00F30651">
            <w:pPr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sz w:val="14"/>
                <w:szCs w:val="24"/>
              </w:rPr>
            </w:pPr>
            <w:r w:rsidRPr="00C25633">
              <w:rPr>
                <w:color w:val="001135"/>
                <w:kern w:val="24"/>
              </w:rPr>
              <w:t xml:space="preserve">FFS: Scenarios where the above </w:t>
            </w:r>
            <w:proofErr w:type="spellStart"/>
            <w:r w:rsidRPr="00C25633">
              <w:rPr>
                <w:color w:val="001135"/>
                <w:kern w:val="24"/>
              </w:rPr>
              <w:t>signalings</w:t>
            </w:r>
            <w:proofErr w:type="spellEnd"/>
            <w:r w:rsidRPr="00C25633">
              <w:rPr>
                <w:color w:val="001135"/>
                <w:kern w:val="24"/>
              </w:rPr>
              <w:t xml:space="preserve"> are applicable</w:t>
            </w:r>
          </w:p>
          <w:p w14:paraId="17EC3045" w14:textId="77777777" w:rsidR="00F30651" w:rsidRPr="00C25633" w:rsidRDefault="00F30651" w:rsidP="0064586F">
            <w:pPr>
              <w:spacing w:after="0"/>
              <w:rPr>
                <w:b/>
                <w:color w:val="001135"/>
                <w:kern w:val="24"/>
                <w:highlight w:val="green"/>
              </w:rPr>
            </w:pPr>
          </w:p>
          <w:p w14:paraId="5B0473DF" w14:textId="77777777" w:rsidR="00F30651" w:rsidRPr="00C25633" w:rsidRDefault="00F30651" w:rsidP="0064586F">
            <w:pPr>
              <w:spacing w:after="0"/>
              <w:rPr>
                <w:sz w:val="24"/>
                <w:szCs w:val="24"/>
              </w:rPr>
            </w:pPr>
            <w:r w:rsidRPr="00C25633">
              <w:rPr>
                <w:b/>
                <w:color w:val="001135"/>
                <w:kern w:val="24"/>
                <w:highlight w:val="green"/>
              </w:rPr>
              <w:t>Agreement</w:t>
            </w:r>
          </w:p>
          <w:p w14:paraId="54DE23AD" w14:textId="77777777" w:rsidR="00F30651" w:rsidRPr="00C25633" w:rsidRDefault="00F30651" w:rsidP="0064586F">
            <w:pPr>
              <w:spacing w:after="0" w:line="254" w:lineRule="auto"/>
              <w:jc w:val="both"/>
              <w:rPr>
                <w:sz w:val="24"/>
                <w:szCs w:val="24"/>
              </w:rPr>
            </w:pPr>
            <w:r w:rsidRPr="00C25633">
              <w:rPr>
                <w:color w:val="001135"/>
                <w:kern w:val="24"/>
              </w:rPr>
              <w:t xml:space="preserve">For a cell supporting on-demand SSB </w:t>
            </w:r>
            <w:proofErr w:type="spellStart"/>
            <w:r w:rsidRPr="00C25633">
              <w:rPr>
                <w:color w:val="001135"/>
                <w:kern w:val="24"/>
              </w:rPr>
              <w:t>SCell</w:t>
            </w:r>
            <w:proofErr w:type="spellEnd"/>
            <w:r w:rsidRPr="00C25633">
              <w:rPr>
                <w:color w:val="001135"/>
                <w:kern w:val="24"/>
              </w:rPr>
              <w:t xml:space="preserve"> operation, at least the following for on-demand SSB via higher layer RRC </w:t>
            </w:r>
            <w:proofErr w:type="spellStart"/>
            <w:r w:rsidRPr="00C25633">
              <w:rPr>
                <w:color w:val="001135"/>
                <w:kern w:val="24"/>
              </w:rPr>
              <w:t>signaling</w:t>
            </w:r>
            <w:proofErr w:type="spellEnd"/>
            <w:r w:rsidRPr="00C25633">
              <w:rPr>
                <w:color w:val="001135"/>
                <w:kern w:val="24"/>
              </w:rPr>
              <w:t xml:space="preserve"> is supported.</w:t>
            </w:r>
          </w:p>
          <w:p w14:paraId="690B92BD" w14:textId="77777777" w:rsidR="00F30651" w:rsidRPr="00C25633" w:rsidRDefault="00F30651" w:rsidP="00F30651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after="0" w:line="254" w:lineRule="auto"/>
              <w:contextualSpacing/>
              <w:jc w:val="both"/>
              <w:textAlignment w:val="baseline"/>
              <w:rPr>
                <w:sz w:val="14"/>
                <w:szCs w:val="24"/>
              </w:rPr>
            </w:pPr>
            <w:r w:rsidRPr="00C25633">
              <w:rPr>
                <w:color w:val="001135"/>
                <w:kern w:val="24"/>
              </w:rPr>
              <w:t>Frequency of the on-demand SSB</w:t>
            </w:r>
          </w:p>
          <w:p w14:paraId="7C095644" w14:textId="77777777" w:rsidR="00F30651" w:rsidRPr="00C25633" w:rsidRDefault="00F30651" w:rsidP="00F30651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after="0" w:line="254" w:lineRule="auto"/>
              <w:contextualSpacing/>
              <w:jc w:val="both"/>
              <w:textAlignment w:val="baseline"/>
              <w:rPr>
                <w:sz w:val="14"/>
                <w:szCs w:val="24"/>
              </w:rPr>
            </w:pPr>
            <w:r w:rsidRPr="00C25633">
              <w:rPr>
                <w:color w:val="001135"/>
                <w:kern w:val="24"/>
              </w:rPr>
              <w:t xml:space="preserve">SSB positions within an on-demand SSB burst by using </w:t>
            </w:r>
            <w:proofErr w:type="spellStart"/>
            <w:r w:rsidRPr="00C25633">
              <w:rPr>
                <w:color w:val="001135"/>
                <w:kern w:val="24"/>
              </w:rPr>
              <w:t>signaling</w:t>
            </w:r>
            <w:proofErr w:type="spellEnd"/>
            <w:r w:rsidRPr="00C25633">
              <w:rPr>
                <w:color w:val="001135"/>
                <w:kern w:val="24"/>
              </w:rPr>
              <w:t xml:space="preserve"> </w:t>
            </w:r>
            <w:proofErr w:type="gramStart"/>
            <w:r w:rsidRPr="00C25633">
              <w:rPr>
                <w:color w:val="001135"/>
                <w:kern w:val="24"/>
              </w:rPr>
              <w:t>similar to</w:t>
            </w:r>
            <w:proofErr w:type="gramEnd"/>
            <w:r w:rsidRPr="00C25633">
              <w:rPr>
                <w:color w:val="001135"/>
                <w:kern w:val="24"/>
              </w:rPr>
              <w:t xml:space="preserve"> </w:t>
            </w:r>
            <w:proofErr w:type="spellStart"/>
            <w:r w:rsidRPr="00C25633">
              <w:rPr>
                <w:i/>
                <w:color w:val="001135"/>
                <w:kern w:val="24"/>
              </w:rPr>
              <w:t>ssb-PositionsInBurst</w:t>
            </w:r>
            <w:proofErr w:type="spellEnd"/>
          </w:p>
          <w:p w14:paraId="0D3F6757" w14:textId="77777777" w:rsidR="00F30651" w:rsidRPr="00C25633" w:rsidRDefault="00F30651" w:rsidP="00F30651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after="0" w:line="254" w:lineRule="auto"/>
              <w:contextualSpacing/>
              <w:jc w:val="both"/>
              <w:textAlignment w:val="baseline"/>
              <w:rPr>
                <w:sz w:val="14"/>
                <w:szCs w:val="24"/>
              </w:rPr>
            </w:pPr>
            <w:r w:rsidRPr="00C25633">
              <w:rPr>
                <w:color w:val="001135"/>
                <w:kern w:val="24"/>
              </w:rPr>
              <w:t>Periodicity of the on-demand SSB</w:t>
            </w:r>
          </w:p>
          <w:p w14:paraId="546C392A" w14:textId="77777777" w:rsidR="00F30651" w:rsidRPr="00C25633" w:rsidRDefault="00F30651" w:rsidP="00F30651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after="0" w:line="254" w:lineRule="auto"/>
              <w:contextualSpacing/>
              <w:jc w:val="both"/>
              <w:textAlignment w:val="baseline"/>
              <w:rPr>
                <w:sz w:val="14"/>
                <w:szCs w:val="24"/>
              </w:rPr>
            </w:pPr>
            <w:r w:rsidRPr="00C25633">
              <w:rPr>
                <w:color w:val="001135"/>
                <w:kern w:val="24"/>
              </w:rPr>
              <w:t>FFS: Whether more than one on-demand SSB configurations can be configured for the cell to UE</w:t>
            </w:r>
          </w:p>
          <w:p w14:paraId="56D9E1D0" w14:textId="77777777" w:rsidR="00F30651" w:rsidRPr="00503FA0" w:rsidRDefault="00F30651" w:rsidP="0064586F">
            <w:pPr>
              <w:spacing w:after="0"/>
              <w:contextualSpacing/>
              <w:jc w:val="both"/>
              <w:rPr>
                <w:rFonts w:eastAsia="Batang"/>
                <w:kern w:val="24"/>
                <w:lang w:eastAsia="zh-CN"/>
              </w:rPr>
            </w:pPr>
            <w:r w:rsidRPr="00C25633">
              <w:rPr>
                <w:rFonts w:eastAsia="Malgun Gothic"/>
                <w:color w:val="001135"/>
                <w:kern w:val="24"/>
              </w:rPr>
              <w:t>FFS: Whether the RRC is newly introduced or existing RRC is reused</w:t>
            </w:r>
          </w:p>
        </w:tc>
      </w:tr>
      <w:bookmarkEnd w:id="3"/>
    </w:tbl>
    <w:p w14:paraId="691D35BC" w14:textId="77777777" w:rsidR="00967E54" w:rsidRDefault="00967E54" w:rsidP="00967E54"/>
    <w:p w14:paraId="0FF3E4C4" w14:textId="1F5AE4B6" w:rsidR="00BF25C4" w:rsidRDefault="00BF25C4" w:rsidP="00BF25C4">
      <w:r>
        <w:t>Our understanding is that network triggering of SSB transmission will be decided by the gNB-DU in the discussed scenarios</w:t>
      </w:r>
      <w:r w:rsidR="001E052A">
        <w:t>, possibly based on pre-authorisation provided by the gNB-CU</w:t>
      </w:r>
      <w:r>
        <w:t>.</w:t>
      </w:r>
      <w:r w:rsidR="00B873E3">
        <w:t xml:space="preserve"> </w:t>
      </w:r>
      <w:r w:rsidR="006C1069">
        <w:t xml:space="preserve">RAN3 impact on e.g. F1 signalling, if any, can only be determined after </w:t>
      </w:r>
      <w:r w:rsidR="00F30651">
        <w:t>agreements taken by</w:t>
      </w:r>
      <w:r w:rsidR="006C1069">
        <w:t xml:space="preserve"> </w:t>
      </w:r>
      <w:r w:rsidR="000343FB">
        <w:t xml:space="preserve">RAN2 on the needed RRC support, </w:t>
      </w:r>
      <w:r w:rsidR="00320AF6">
        <w:t>e.g. detailed scenarios for the RRC signalling</w:t>
      </w:r>
      <w:r w:rsidR="006C1069">
        <w:t xml:space="preserve">. </w:t>
      </w:r>
    </w:p>
    <w:p w14:paraId="3B62E491" w14:textId="11FF87F7" w:rsidR="00F30651" w:rsidRDefault="00320AF6" w:rsidP="00BF25C4">
      <w:r>
        <w:t xml:space="preserve">For </w:t>
      </w:r>
      <w:proofErr w:type="spellStart"/>
      <w:r>
        <w:t>Xn</w:t>
      </w:r>
      <w:proofErr w:type="spellEnd"/>
      <w:r>
        <w:t xml:space="preserve">, </w:t>
      </w:r>
      <w:r w:rsidR="00F30651">
        <w:t xml:space="preserve">RAN3 may be impacted </w:t>
      </w:r>
      <w:proofErr w:type="gramStart"/>
      <w:r w:rsidR="00F30651">
        <w:t>in order to</w:t>
      </w:r>
      <w:proofErr w:type="gramEnd"/>
      <w:r w:rsidR="00F30651">
        <w:t xml:space="preserve"> provide signalling support </w:t>
      </w:r>
      <w:r w:rsidR="000343FB">
        <w:t xml:space="preserve">to transmit e.g. OD-SSB requests </w:t>
      </w:r>
      <w:r w:rsidR="00350696">
        <w:t>for</w:t>
      </w:r>
      <w:r w:rsidR="000343FB">
        <w:t xml:space="preserve"> enabl</w:t>
      </w:r>
      <w:r w:rsidR="00350696">
        <w:t>ing of</w:t>
      </w:r>
      <w:r w:rsidR="000343FB">
        <w:t xml:space="preserve"> </w:t>
      </w:r>
      <w:r w:rsidR="00F30651">
        <w:t>L3 measurements of cells served by neighbour nodes</w:t>
      </w:r>
      <w:r w:rsidR="000343FB">
        <w:t xml:space="preserve">. </w:t>
      </w:r>
      <w:r w:rsidR="001E052A">
        <w:t>There could also be</w:t>
      </w:r>
      <w:r w:rsidR="000343FB">
        <w:t xml:space="preserve"> </w:t>
      </w:r>
      <w:r w:rsidR="001E052A">
        <w:t>enhancements needed relative to</w:t>
      </w:r>
      <w:r w:rsidR="000343FB">
        <w:t xml:space="preserve"> exchange </w:t>
      </w:r>
      <w:r w:rsidR="001E052A">
        <w:t>of</w:t>
      </w:r>
      <w:r w:rsidR="000343FB">
        <w:t xml:space="preserve"> </w:t>
      </w:r>
      <w:r w:rsidR="00F30651">
        <w:t>SMTC (SSB Measurement Timing Configuration) information. However</w:t>
      </w:r>
      <w:r w:rsidR="114C08FE">
        <w:t>,</w:t>
      </w:r>
      <w:r w:rsidR="00F30651">
        <w:t xml:space="preserve"> </w:t>
      </w:r>
      <w:r w:rsidR="001E052A">
        <w:t xml:space="preserve">also </w:t>
      </w:r>
      <w:r w:rsidR="00F30651">
        <w:t xml:space="preserve">this aspect requires </w:t>
      </w:r>
      <w:r>
        <w:t xml:space="preserve">further </w:t>
      </w:r>
      <w:r w:rsidR="00F30651">
        <w:t>handling in RAN2</w:t>
      </w:r>
      <w:r w:rsidR="00720668">
        <w:t>.</w:t>
      </w:r>
      <w:r>
        <w:t xml:space="preserve"> </w:t>
      </w:r>
      <w:r w:rsidR="001E052A">
        <w:t xml:space="preserve">Exchange of configuration information or activation information for OD-SSB over </w:t>
      </w:r>
      <w:proofErr w:type="spellStart"/>
      <w:r w:rsidR="001E052A">
        <w:t>Xn</w:t>
      </w:r>
      <w:proofErr w:type="spellEnd"/>
      <w:r w:rsidR="001E052A">
        <w:t xml:space="preserve"> may then also require corresponding F1 support</w:t>
      </w:r>
      <w:r>
        <w:t>.</w:t>
      </w:r>
    </w:p>
    <w:p w14:paraId="1A9BDD51" w14:textId="257AF153" w:rsidR="00BF25C4" w:rsidRDefault="00BF25C4" w:rsidP="00BF25C4">
      <w:r>
        <w:t xml:space="preserve">RAN3 should </w:t>
      </w:r>
      <w:r w:rsidR="006C1069">
        <w:t>therefore continue</w:t>
      </w:r>
      <w:r>
        <w:t xml:space="preserve"> monitor</w:t>
      </w:r>
      <w:r w:rsidR="006C1069">
        <w:t>ing</w:t>
      </w:r>
      <w:r>
        <w:t xml:space="preserve"> agreements taken by RAN1 and RAN2 for this topic. </w:t>
      </w:r>
    </w:p>
    <w:p w14:paraId="081A82BF" w14:textId="7F76359C" w:rsidR="0071275A" w:rsidRPr="008D7B85" w:rsidRDefault="0071275A" w:rsidP="0071275A">
      <w:pPr>
        <w:rPr>
          <w:b/>
          <w:bCs/>
        </w:rPr>
      </w:pPr>
      <w:r w:rsidRPr="008D7B85">
        <w:rPr>
          <w:b/>
          <w:bCs/>
        </w:rPr>
        <w:t xml:space="preserve">Proposal: RAN3 to </w:t>
      </w:r>
      <w:r>
        <w:rPr>
          <w:b/>
          <w:bCs/>
        </w:rPr>
        <w:t xml:space="preserve">continue </w:t>
      </w:r>
      <w:r w:rsidRPr="008D7B85">
        <w:rPr>
          <w:b/>
          <w:bCs/>
        </w:rPr>
        <w:t>monitor</w:t>
      </w:r>
      <w:r>
        <w:rPr>
          <w:b/>
          <w:bCs/>
        </w:rPr>
        <w:t>ing</w:t>
      </w:r>
      <w:r w:rsidRPr="008D7B85">
        <w:rPr>
          <w:b/>
          <w:bCs/>
        </w:rPr>
        <w:t xml:space="preserve"> agreements taken by RAN1 and RAN2 for on-</w:t>
      </w:r>
      <w:r w:rsidRPr="1D2E2CCA">
        <w:rPr>
          <w:b/>
          <w:bCs/>
        </w:rPr>
        <w:t>demand</w:t>
      </w:r>
      <w:r w:rsidRPr="008D7B85">
        <w:rPr>
          <w:b/>
          <w:bCs/>
        </w:rPr>
        <w:t xml:space="preserve"> SSB </w:t>
      </w:r>
      <w:proofErr w:type="spellStart"/>
      <w:r w:rsidRPr="008D7B85">
        <w:rPr>
          <w:b/>
          <w:bCs/>
        </w:rPr>
        <w:t>SCell</w:t>
      </w:r>
      <w:proofErr w:type="spellEnd"/>
      <w:r w:rsidRPr="008D7B85">
        <w:rPr>
          <w:b/>
          <w:bCs/>
        </w:rPr>
        <w:t xml:space="preserve"> operation for UEs in connected mode.</w:t>
      </w:r>
    </w:p>
    <w:p w14:paraId="7CFB6D28" w14:textId="77777777" w:rsidR="00BF25C4" w:rsidRDefault="00BF25C4" w:rsidP="00BF25C4"/>
    <w:p w14:paraId="549783A7" w14:textId="77777777" w:rsidR="00BF25C4" w:rsidRPr="000665EA" w:rsidRDefault="00BF25C4" w:rsidP="00BF25C4">
      <w:pPr>
        <w:pStyle w:val="Heading1"/>
      </w:pPr>
      <w:r w:rsidRPr="000665EA">
        <w:lastRenderedPageBreak/>
        <w:t>3</w:t>
      </w:r>
      <w:r w:rsidRPr="000665EA">
        <w:tab/>
        <w:t>Conclusions</w:t>
      </w:r>
    </w:p>
    <w:p w14:paraId="53A27BB4" w14:textId="77777777" w:rsidR="00BF25C4" w:rsidRDefault="00BF25C4" w:rsidP="00BF25C4">
      <w:r>
        <w:t>We have made the following proposal:</w:t>
      </w:r>
    </w:p>
    <w:p w14:paraId="1B7080A9" w14:textId="74F3AE16" w:rsidR="00BF25C4" w:rsidRPr="008D7B85" w:rsidRDefault="00BF25C4" w:rsidP="00BF25C4">
      <w:pPr>
        <w:rPr>
          <w:b/>
          <w:bCs/>
        </w:rPr>
      </w:pPr>
      <w:r w:rsidRPr="008D7B85">
        <w:rPr>
          <w:b/>
          <w:bCs/>
        </w:rPr>
        <w:t xml:space="preserve">Proposal: RAN3 to </w:t>
      </w:r>
      <w:r w:rsidR="0071275A">
        <w:rPr>
          <w:b/>
          <w:bCs/>
        </w:rPr>
        <w:t xml:space="preserve">continue </w:t>
      </w:r>
      <w:r w:rsidRPr="008D7B85">
        <w:rPr>
          <w:b/>
          <w:bCs/>
        </w:rPr>
        <w:t>monitor</w:t>
      </w:r>
      <w:r w:rsidR="0071275A">
        <w:rPr>
          <w:b/>
          <w:bCs/>
        </w:rPr>
        <w:t>ing</w:t>
      </w:r>
      <w:r w:rsidRPr="008D7B85">
        <w:rPr>
          <w:b/>
          <w:bCs/>
        </w:rPr>
        <w:t xml:space="preserve"> agreements taken by RAN1 and RAN2 for on-</w:t>
      </w:r>
      <w:r w:rsidRPr="1D2E2CCA">
        <w:rPr>
          <w:b/>
          <w:bCs/>
        </w:rPr>
        <w:t>demand</w:t>
      </w:r>
      <w:r w:rsidRPr="008D7B85">
        <w:rPr>
          <w:b/>
          <w:bCs/>
        </w:rPr>
        <w:t xml:space="preserve"> SSB </w:t>
      </w:r>
      <w:proofErr w:type="spellStart"/>
      <w:r w:rsidRPr="008D7B85">
        <w:rPr>
          <w:b/>
          <w:bCs/>
        </w:rPr>
        <w:t>SCell</w:t>
      </w:r>
      <w:proofErr w:type="spellEnd"/>
      <w:r w:rsidRPr="008D7B85">
        <w:rPr>
          <w:b/>
          <w:bCs/>
        </w:rPr>
        <w:t xml:space="preserve"> operation for UEs in connected mode.</w:t>
      </w:r>
    </w:p>
    <w:p w14:paraId="01293442" w14:textId="6B5307F0" w:rsidR="0022219E" w:rsidRPr="000665EA" w:rsidRDefault="0022219E" w:rsidP="00967E54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sectPr w:rsidR="0022219E" w:rsidRPr="000665E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72FA0B" w14:textId="77777777" w:rsidR="002258A9" w:rsidRDefault="002258A9">
      <w:r>
        <w:separator/>
      </w:r>
    </w:p>
  </w:endnote>
  <w:endnote w:type="continuationSeparator" w:id="0">
    <w:p w14:paraId="7A0CD3FA" w14:textId="77777777" w:rsidR="002258A9" w:rsidRDefault="002258A9">
      <w:r>
        <w:continuationSeparator/>
      </w:r>
    </w:p>
  </w:endnote>
  <w:endnote w:type="continuationNotice" w:id="1">
    <w:p w14:paraId="3030DD2C" w14:textId="77777777" w:rsidR="002258A9" w:rsidRDefault="002258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9918F2" w14:textId="77777777" w:rsidR="002258A9" w:rsidRDefault="002258A9">
      <w:r>
        <w:separator/>
      </w:r>
    </w:p>
  </w:footnote>
  <w:footnote w:type="continuationSeparator" w:id="0">
    <w:p w14:paraId="6FC61DA3" w14:textId="77777777" w:rsidR="002258A9" w:rsidRDefault="002258A9">
      <w:r>
        <w:continuationSeparator/>
      </w:r>
    </w:p>
  </w:footnote>
  <w:footnote w:type="continuationNotice" w:id="1">
    <w:p w14:paraId="2A38EDE7" w14:textId="77777777" w:rsidR="002258A9" w:rsidRDefault="002258A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D8078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98F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DA4A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9446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24CA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3802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C4C1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CC8A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7A3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014913"/>
    <w:multiLevelType w:val="hybridMultilevel"/>
    <w:tmpl w:val="692C2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702C7A"/>
    <w:multiLevelType w:val="hybridMultilevel"/>
    <w:tmpl w:val="23DE6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E839D9"/>
    <w:multiLevelType w:val="hybridMultilevel"/>
    <w:tmpl w:val="2BF82E36"/>
    <w:lvl w:ilvl="0" w:tplc="9C641CCC">
      <w:start w:val="1"/>
      <w:numFmt w:val="bullet"/>
      <w:lvlText w:val="•"/>
      <w:lvlJc w:val="left"/>
      <w:pPr>
        <w:ind w:left="928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0CBB118B"/>
    <w:multiLevelType w:val="hybridMultilevel"/>
    <w:tmpl w:val="8754161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34911E3"/>
    <w:multiLevelType w:val="hybridMultilevel"/>
    <w:tmpl w:val="DE505F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3FA0611"/>
    <w:multiLevelType w:val="hybridMultilevel"/>
    <w:tmpl w:val="4AD8A5E2"/>
    <w:lvl w:ilvl="0" w:tplc="EE80396C">
      <w:start w:val="1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3B594F"/>
    <w:multiLevelType w:val="hybridMultilevel"/>
    <w:tmpl w:val="CBC03E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9B57116"/>
    <w:multiLevelType w:val="hybridMultilevel"/>
    <w:tmpl w:val="612EBA48"/>
    <w:lvl w:ilvl="0" w:tplc="031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22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05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EE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2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0E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6D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C6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963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DDF1FBD"/>
    <w:multiLevelType w:val="hybridMultilevel"/>
    <w:tmpl w:val="806C3350"/>
    <w:lvl w:ilvl="0" w:tplc="9C641CCC">
      <w:start w:val="1"/>
      <w:numFmt w:val="bullet"/>
      <w:lvlText w:val="•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9" w15:restartNumberingAfterBreak="0">
    <w:nsid w:val="20F1776E"/>
    <w:multiLevelType w:val="hybridMultilevel"/>
    <w:tmpl w:val="28826F38"/>
    <w:lvl w:ilvl="0" w:tplc="24DA2B0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610A4CE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FC5C7C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60ADB9C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7A49296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E5845E6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78E41C4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42CB06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6721210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0" w15:restartNumberingAfterBreak="0">
    <w:nsid w:val="25C371A1"/>
    <w:multiLevelType w:val="hybridMultilevel"/>
    <w:tmpl w:val="CBE25B66"/>
    <w:lvl w:ilvl="0" w:tplc="9AFE8842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440FFB"/>
    <w:multiLevelType w:val="hybridMultilevel"/>
    <w:tmpl w:val="7C6EF06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92A7497"/>
    <w:multiLevelType w:val="hybridMultilevel"/>
    <w:tmpl w:val="06541DC2"/>
    <w:lvl w:ilvl="0" w:tplc="ED78943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794EA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DF0022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B5CEE3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302B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7A8830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AE0576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92EC1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D784F3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" w15:restartNumberingAfterBreak="0">
    <w:nsid w:val="2BD66E01"/>
    <w:multiLevelType w:val="hybridMultilevel"/>
    <w:tmpl w:val="ED6C117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08E7568"/>
    <w:multiLevelType w:val="hybridMultilevel"/>
    <w:tmpl w:val="BA5CF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D63CA7"/>
    <w:multiLevelType w:val="hybridMultilevel"/>
    <w:tmpl w:val="4740EC5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0F9756D"/>
    <w:multiLevelType w:val="hybridMultilevel"/>
    <w:tmpl w:val="3D8ED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36A10977"/>
    <w:multiLevelType w:val="hybridMultilevel"/>
    <w:tmpl w:val="8A380C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C411C6"/>
    <w:multiLevelType w:val="hybridMultilevel"/>
    <w:tmpl w:val="28103B3C"/>
    <w:lvl w:ilvl="0" w:tplc="F33001D4">
      <w:start w:val="1"/>
      <w:numFmt w:val="bullet"/>
      <w:lvlText w:val=""/>
      <w:lvlJc w:val="left"/>
      <w:pPr>
        <w:tabs>
          <w:tab w:val="num" w:pos="665"/>
        </w:tabs>
        <w:ind w:left="665" w:hanging="360"/>
      </w:pPr>
      <w:rPr>
        <w:rFonts w:ascii="Symbol" w:hAnsi="Symbol" w:hint="default"/>
      </w:rPr>
    </w:lvl>
    <w:lvl w:ilvl="1" w:tplc="66565406">
      <w:numFmt w:val="bullet"/>
      <w:lvlText w:val="o"/>
      <w:lvlJc w:val="left"/>
      <w:pPr>
        <w:tabs>
          <w:tab w:val="num" w:pos="1385"/>
        </w:tabs>
        <w:ind w:left="1385" w:hanging="360"/>
      </w:pPr>
      <w:rPr>
        <w:rFonts w:ascii="Courier New" w:hAnsi="Courier New" w:hint="default"/>
      </w:rPr>
    </w:lvl>
    <w:lvl w:ilvl="2" w:tplc="03BA32B2">
      <w:numFmt w:val="bullet"/>
      <w:lvlText w:val=""/>
      <w:lvlJc w:val="left"/>
      <w:pPr>
        <w:tabs>
          <w:tab w:val="num" w:pos="2105"/>
        </w:tabs>
        <w:ind w:left="2105" w:hanging="360"/>
      </w:pPr>
      <w:rPr>
        <w:rFonts w:ascii="Wingdings" w:hAnsi="Wingdings" w:hint="default"/>
      </w:rPr>
    </w:lvl>
    <w:lvl w:ilvl="3" w:tplc="2744C868" w:tentative="1">
      <w:start w:val="1"/>
      <w:numFmt w:val="bullet"/>
      <w:lvlText w:val=""/>
      <w:lvlJc w:val="left"/>
      <w:pPr>
        <w:tabs>
          <w:tab w:val="num" w:pos="2825"/>
        </w:tabs>
        <w:ind w:left="2825" w:hanging="360"/>
      </w:pPr>
      <w:rPr>
        <w:rFonts w:ascii="Symbol" w:hAnsi="Symbol" w:hint="default"/>
      </w:rPr>
    </w:lvl>
    <w:lvl w:ilvl="4" w:tplc="D0C466DE" w:tentative="1">
      <w:start w:val="1"/>
      <w:numFmt w:val="bullet"/>
      <w:lvlText w:val=""/>
      <w:lvlJc w:val="left"/>
      <w:pPr>
        <w:tabs>
          <w:tab w:val="num" w:pos="3545"/>
        </w:tabs>
        <w:ind w:left="3545" w:hanging="360"/>
      </w:pPr>
      <w:rPr>
        <w:rFonts w:ascii="Symbol" w:hAnsi="Symbol" w:hint="default"/>
      </w:rPr>
    </w:lvl>
    <w:lvl w:ilvl="5" w:tplc="AC92FCF2" w:tentative="1">
      <w:start w:val="1"/>
      <w:numFmt w:val="bullet"/>
      <w:lvlText w:val=""/>
      <w:lvlJc w:val="left"/>
      <w:pPr>
        <w:tabs>
          <w:tab w:val="num" w:pos="4265"/>
        </w:tabs>
        <w:ind w:left="4265" w:hanging="360"/>
      </w:pPr>
      <w:rPr>
        <w:rFonts w:ascii="Symbol" w:hAnsi="Symbol" w:hint="default"/>
      </w:rPr>
    </w:lvl>
    <w:lvl w:ilvl="6" w:tplc="8FA66850" w:tentative="1">
      <w:start w:val="1"/>
      <w:numFmt w:val="bullet"/>
      <w:lvlText w:val=""/>
      <w:lvlJc w:val="left"/>
      <w:pPr>
        <w:tabs>
          <w:tab w:val="num" w:pos="4985"/>
        </w:tabs>
        <w:ind w:left="4985" w:hanging="360"/>
      </w:pPr>
      <w:rPr>
        <w:rFonts w:ascii="Symbol" w:hAnsi="Symbol" w:hint="default"/>
      </w:rPr>
    </w:lvl>
    <w:lvl w:ilvl="7" w:tplc="2AA0A466" w:tentative="1">
      <w:start w:val="1"/>
      <w:numFmt w:val="bullet"/>
      <w:lvlText w:val=""/>
      <w:lvlJc w:val="left"/>
      <w:pPr>
        <w:tabs>
          <w:tab w:val="num" w:pos="5705"/>
        </w:tabs>
        <w:ind w:left="5705" w:hanging="360"/>
      </w:pPr>
      <w:rPr>
        <w:rFonts w:ascii="Symbol" w:hAnsi="Symbol" w:hint="default"/>
      </w:rPr>
    </w:lvl>
    <w:lvl w:ilvl="8" w:tplc="6E4480F6" w:tentative="1">
      <w:start w:val="1"/>
      <w:numFmt w:val="bullet"/>
      <w:lvlText w:val=""/>
      <w:lvlJc w:val="left"/>
      <w:pPr>
        <w:tabs>
          <w:tab w:val="num" w:pos="6425"/>
        </w:tabs>
        <w:ind w:left="6425" w:hanging="360"/>
      </w:pPr>
      <w:rPr>
        <w:rFonts w:ascii="Symbol" w:hAnsi="Symbol" w:hint="default"/>
      </w:rPr>
    </w:lvl>
  </w:abstractNum>
  <w:abstractNum w:abstractNumId="30" w15:restartNumberingAfterBreak="0">
    <w:nsid w:val="3A5E5A12"/>
    <w:multiLevelType w:val="hybridMultilevel"/>
    <w:tmpl w:val="5778ED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727707"/>
    <w:multiLevelType w:val="hybridMultilevel"/>
    <w:tmpl w:val="162E38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48D15AA"/>
    <w:multiLevelType w:val="hybridMultilevel"/>
    <w:tmpl w:val="820A4AC8"/>
    <w:lvl w:ilvl="0" w:tplc="F954A676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F06E87"/>
    <w:multiLevelType w:val="hybridMultilevel"/>
    <w:tmpl w:val="ED766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5C2166"/>
    <w:multiLevelType w:val="hybridMultilevel"/>
    <w:tmpl w:val="229C1748"/>
    <w:lvl w:ilvl="0" w:tplc="903819A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0924F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47C971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54066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6D2ED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B16C9B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6FC69F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5628D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1B4719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6" w15:restartNumberingAfterBreak="0">
    <w:nsid w:val="49CD7561"/>
    <w:multiLevelType w:val="hybridMultilevel"/>
    <w:tmpl w:val="C2EA1A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03F3E61"/>
    <w:multiLevelType w:val="hybridMultilevel"/>
    <w:tmpl w:val="0DC0F8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4A49B7"/>
    <w:multiLevelType w:val="hybridMultilevel"/>
    <w:tmpl w:val="13F4E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C03C51"/>
    <w:multiLevelType w:val="hybridMultilevel"/>
    <w:tmpl w:val="7A2C4D5E"/>
    <w:lvl w:ilvl="0" w:tplc="733094F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6DC9872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94E6866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5054A2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8626DB0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6581228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D10A236A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7BCA11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0F4C6DE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40" w15:restartNumberingAfterBreak="0">
    <w:nsid w:val="58EE5D0E"/>
    <w:multiLevelType w:val="hybridMultilevel"/>
    <w:tmpl w:val="4BEAE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670C18"/>
    <w:multiLevelType w:val="hybridMultilevel"/>
    <w:tmpl w:val="ED5CA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BD37EC4"/>
    <w:multiLevelType w:val="hybridMultilevel"/>
    <w:tmpl w:val="FCE20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DD58CC"/>
    <w:multiLevelType w:val="hybridMultilevel"/>
    <w:tmpl w:val="A43E8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AA22D7"/>
    <w:multiLevelType w:val="hybridMultilevel"/>
    <w:tmpl w:val="34BEA776"/>
    <w:lvl w:ilvl="0" w:tplc="5DA26A86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8B4F3D"/>
    <w:multiLevelType w:val="hybridMultilevel"/>
    <w:tmpl w:val="3384C19C"/>
    <w:lvl w:ilvl="0" w:tplc="EF2617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230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D2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48E7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C6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C3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E85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10AF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084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0F71123"/>
    <w:multiLevelType w:val="hybridMultilevel"/>
    <w:tmpl w:val="232CD2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4C4A0C"/>
    <w:multiLevelType w:val="hybridMultilevel"/>
    <w:tmpl w:val="F1B2F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D30F31"/>
    <w:multiLevelType w:val="hybridMultilevel"/>
    <w:tmpl w:val="0BBEE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77144B"/>
    <w:multiLevelType w:val="hybridMultilevel"/>
    <w:tmpl w:val="4FCCD7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38306C"/>
    <w:multiLevelType w:val="hybridMultilevel"/>
    <w:tmpl w:val="CDA025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C2A2EA1"/>
    <w:multiLevelType w:val="hybridMultilevel"/>
    <w:tmpl w:val="33A6E8A8"/>
    <w:lvl w:ilvl="0" w:tplc="098482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40EC5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312C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4866D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8ED3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1887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E40C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60BE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2CEB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7E1A06A1"/>
    <w:multiLevelType w:val="hybridMultilevel"/>
    <w:tmpl w:val="18B896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B37CB0"/>
    <w:multiLevelType w:val="hybridMultilevel"/>
    <w:tmpl w:val="80D29642"/>
    <w:lvl w:ilvl="0" w:tplc="EFF29BEA">
      <w:start w:val="1"/>
      <w:numFmt w:val="bullet"/>
      <w:lvlText w:val="•"/>
      <w:lvlJc w:val="left"/>
      <w:pPr>
        <w:tabs>
          <w:tab w:val="num" w:pos="560"/>
        </w:tabs>
        <w:ind w:left="560" w:hanging="360"/>
      </w:pPr>
      <w:rPr>
        <w:rFonts w:ascii="Arial" w:hAnsi="Arial" w:hint="default"/>
      </w:rPr>
    </w:lvl>
    <w:lvl w:ilvl="1" w:tplc="CB527F48" w:tentative="1">
      <w:start w:val="1"/>
      <w:numFmt w:val="bullet"/>
      <w:lvlText w:val="•"/>
      <w:lvlJc w:val="left"/>
      <w:pPr>
        <w:tabs>
          <w:tab w:val="num" w:pos="1280"/>
        </w:tabs>
        <w:ind w:left="1280" w:hanging="360"/>
      </w:pPr>
      <w:rPr>
        <w:rFonts w:ascii="Arial" w:hAnsi="Arial" w:hint="default"/>
      </w:rPr>
    </w:lvl>
    <w:lvl w:ilvl="2" w:tplc="7C428C48" w:tentative="1">
      <w:start w:val="1"/>
      <w:numFmt w:val="bullet"/>
      <w:lvlText w:val="•"/>
      <w:lvlJc w:val="left"/>
      <w:pPr>
        <w:tabs>
          <w:tab w:val="num" w:pos="2000"/>
        </w:tabs>
        <w:ind w:left="2000" w:hanging="360"/>
      </w:pPr>
      <w:rPr>
        <w:rFonts w:ascii="Arial" w:hAnsi="Arial" w:hint="default"/>
      </w:rPr>
    </w:lvl>
    <w:lvl w:ilvl="3" w:tplc="3E12C078" w:tentative="1">
      <w:start w:val="1"/>
      <w:numFmt w:val="bullet"/>
      <w:lvlText w:val="•"/>
      <w:lvlJc w:val="left"/>
      <w:pPr>
        <w:tabs>
          <w:tab w:val="num" w:pos="2720"/>
        </w:tabs>
        <w:ind w:left="2720" w:hanging="360"/>
      </w:pPr>
      <w:rPr>
        <w:rFonts w:ascii="Arial" w:hAnsi="Arial" w:hint="default"/>
      </w:rPr>
    </w:lvl>
    <w:lvl w:ilvl="4" w:tplc="696CC188" w:tentative="1">
      <w:start w:val="1"/>
      <w:numFmt w:val="bullet"/>
      <w:lvlText w:val="•"/>
      <w:lvlJc w:val="left"/>
      <w:pPr>
        <w:tabs>
          <w:tab w:val="num" w:pos="3440"/>
        </w:tabs>
        <w:ind w:left="3440" w:hanging="360"/>
      </w:pPr>
      <w:rPr>
        <w:rFonts w:ascii="Arial" w:hAnsi="Arial" w:hint="default"/>
      </w:rPr>
    </w:lvl>
    <w:lvl w:ilvl="5" w:tplc="270A0770" w:tentative="1">
      <w:start w:val="1"/>
      <w:numFmt w:val="bullet"/>
      <w:lvlText w:val="•"/>
      <w:lvlJc w:val="left"/>
      <w:pPr>
        <w:tabs>
          <w:tab w:val="num" w:pos="4160"/>
        </w:tabs>
        <w:ind w:left="4160" w:hanging="360"/>
      </w:pPr>
      <w:rPr>
        <w:rFonts w:ascii="Arial" w:hAnsi="Arial" w:hint="default"/>
      </w:rPr>
    </w:lvl>
    <w:lvl w:ilvl="6" w:tplc="A88A231C" w:tentative="1">
      <w:start w:val="1"/>
      <w:numFmt w:val="bullet"/>
      <w:lvlText w:val="•"/>
      <w:lvlJc w:val="left"/>
      <w:pPr>
        <w:tabs>
          <w:tab w:val="num" w:pos="4880"/>
        </w:tabs>
        <w:ind w:left="4880" w:hanging="360"/>
      </w:pPr>
      <w:rPr>
        <w:rFonts w:ascii="Arial" w:hAnsi="Arial" w:hint="default"/>
      </w:rPr>
    </w:lvl>
    <w:lvl w:ilvl="7" w:tplc="3AF4104A" w:tentative="1">
      <w:start w:val="1"/>
      <w:numFmt w:val="bullet"/>
      <w:lvlText w:val="•"/>
      <w:lvlJc w:val="left"/>
      <w:pPr>
        <w:tabs>
          <w:tab w:val="num" w:pos="5600"/>
        </w:tabs>
        <w:ind w:left="5600" w:hanging="360"/>
      </w:pPr>
      <w:rPr>
        <w:rFonts w:ascii="Arial" w:hAnsi="Arial" w:hint="default"/>
      </w:rPr>
    </w:lvl>
    <w:lvl w:ilvl="8" w:tplc="3C9478C6" w:tentative="1">
      <w:start w:val="1"/>
      <w:numFmt w:val="bullet"/>
      <w:lvlText w:val="•"/>
      <w:lvlJc w:val="left"/>
      <w:pPr>
        <w:tabs>
          <w:tab w:val="num" w:pos="6320"/>
        </w:tabs>
        <w:ind w:left="6320" w:hanging="360"/>
      </w:pPr>
      <w:rPr>
        <w:rFonts w:ascii="Arial" w:hAnsi="Arial" w:hint="default"/>
      </w:rPr>
    </w:lvl>
  </w:abstractNum>
  <w:num w:numId="1" w16cid:durableId="742143222">
    <w:abstractNumId w:val="27"/>
  </w:num>
  <w:num w:numId="2" w16cid:durableId="1325889781">
    <w:abstractNumId w:val="39"/>
  </w:num>
  <w:num w:numId="3" w16cid:durableId="1574008939">
    <w:abstractNumId w:val="19"/>
  </w:num>
  <w:num w:numId="4" w16cid:durableId="1234775468">
    <w:abstractNumId w:val="9"/>
  </w:num>
  <w:num w:numId="5" w16cid:durableId="1444763253">
    <w:abstractNumId w:val="11"/>
  </w:num>
  <w:num w:numId="6" w16cid:durableId="1469472348">
    <w:abstractNumId w:val="50"/>
  </w:num>
  <w:num w:numId="7" w16cid:durableId="123275557">
    <w:abstractNumId w:val="33"/>
  </w:num>
  <w:num w:numId="8" w16cid:durableId="1128008256">
    <w:abstractNumId w:val="20"/>
  </w:num>
  <w:num w:numId="9" w16cid:durableId="1423840149">
    <w:abstractNumId w:val="49"/>
  </w:num>
  <w:num w:numId="10" w16cid:durableId="1824349208">
    <w:abstractNumId w:val="32"/>
  </w:num>
  <w:num w:numId="11" w16cid:durableId="1397623785">
    <w:abstractNumId w:val="17"/>
  </w:num>
  <w:num w:numId="12" w16cid:durableId="1929000652">
    <w:abstractNumId w:val="41"/>
  </w:num>
  <w:num w:numId="13" w16cid:durableId="899681234">
    <w:abstractNumId w:val="42"/>
  </w:num>
  <w:num w:numId="14" w16cid:durableId="1654260041">
    <w:abstractNumId w:val="40"/>
  </w:num>
  <w:num w:numId="15" w16cid:durableId="1652295500">
    <w:abstractNumId w:val="7"/>
  </w:num>
  <w:num w:numId="16" w16cid:durableId="1233079175">
    <w:abstractNumId w:val="6"/>
  </w:num>
  <w:num w:numId="17" w16cid:durableId="986861690">
    <w:abstractNumId w:val="5"/>
  </w:num>
  <w:num w:numId="18" w16cid:durableId="766736771">
    <w:abstractNumId w:val="4"/>
  </w:num>
  <w:num w:numId="19" w16cid:durableId="1731273219">
    <w:abstractNumId w:val="8"/>
  </w:num>
  <w:num w:numId="20" w16cid:durableId="440731406">
    <w:abstractNumId w:val="3"/>
  </w:num>
  <w:num w:numId="21" w16cid:durableId="436994873">
    <w:abstractNumId w:val="2"/>
  </w:num>
  <w:num w:numId="22" w16cid:durableId="78214868">
    <w:abstractNumId w:val="1"/>
  </w:num>
  <w:num w:numId="23" w16cid:durableId="445000575">
    <w:abstractNumId w:val="0"/>
  </w:num>
  <w:num w:numId="24" w16cid:durableId="1384133608">
    <w:abstractNumId w:val="26"/>
  </w:num>
  <w:num w:numId="25" w16cid:durableId="692803473">
    <w:abstractNumId w:val="36"/>
  </w:num>
  <w:num w:numId="26" w16cid:durableId="265969315">
    <w:abstractNumId w:val="21"/>
  </w:num>
  <w:num w:numId="27" w16cid:durableId="2116705214">
    <w:abstractNumId w:val="28"/>
  </w:num>
  <w:num w:numId="28" w16cid:durableId="1051540479">
    <w:abstractNumId w:val="47"/>
  </w:num>
  <w:num w:numId="29" w16cid:durableId="838499363">
    <w:abstractNumId w:val="48"/>
  </w:num>
  <w:num w:numId="30" w16cid:durableId="550112542">
    <w:abstractNumId w:val="34"/>
  </w:num>
  <w:num w:numId="31" w16cid:durableId="1736466177">
    <w:abstractNumId w:val="31"/>
  </w:num>
  <w:num w:numId="32" w16cid:durableId="280385660">
    <w:abstractNumId w:val="24"/>
  </w:num>
  <w:num w:numId="33" w16cid:durableId="981617863">
    <w:abstractNumId w:val="37"/>
  </w:num>
  <w:num w:numId="34" w16cid:durableId="1913150918">
    <w:abstractNumId w:val="16"/>
  </w:num>
  <w:num w:numId="35" w16cid:durableId="2048289712">
    <w:abstractNumId w:val="13"/>
  </w:num>
  <w:num w:numId="36" w16cid:durableId="1171486525">
    <w:abstractNumId w:val="46"/>
  </w:num>
  <w:num w:numId="37" w16cid:durableId="1258097089">
    <w:abstractNumId w:val="30"/>
  </w:num>
  <w:num w:numId="38" w16cid:durableId="899294452">
    <w:abstractNumId w:val="38"/>
  </w:num>
  <w:num w:numId="39" w16cid:durableId="1632204940">
    <w:abstractNumId w:val="52"/>
  </w:num>
  <w:num w:numId="40" w16cid:durableId="528839170">
    <w:abstractNumId w:val="15"/>
  </w:num>
  <w:num w:numId="41" w16cid:durableId="987174945">
    <w:abstractNumId w:val="12"/>
  </w:num>
  <w:num w:numId="42" w16cid:durableId="812064673">
    <w:abstractNumId w:val="18"/>
  </w:num>
  <w:num w:numId="43" w16cid:durableId="1091897008">
    <w:abstractNumId w:val="44"/>
  </w:num>
  <w:num w:numId="44" w16cid:durableId="1589578082">
    <w:abstractNumId w:val="14"/>
  </w:num>
  <w:num w:numId="45" w16cid:durableId="1456603543">
    <w:abstractNumId w:val="23"/>
  </w:num>
  <w:num w:numId="46" w16cid:durableId="1856458001">
    <w:abstractNumId w:val="43"/>
  </w:num>
  <w:num w:numId="47" w16cid:durableId="2011979189">
    <w:abstractNumId w:val="25"/>
  </w:num>
  <w:num w:numId="48" w16cid:durableId="1469666405">
    <w:abstractNumId w:val="45"/>
  </w:num>
  <w:num w:numId="49" w16cid:durableId="1697851360">
    <w:abstractNumId w:val="53"/>
  </w:num>
  <w:num w:numId="50" w16cid:durableId="1720200317">
    <w:abstractNumId w:val="10"/>
  </w:num>
  <w:num w:numId="51" w16cid:durableId="1955868941">
    <w:abstractNumId w:val="29"/>
  </w:num>
  <w:num w:numId="52" w16cid:durableId="988486532">
    <w:abstractNumId w:val="51"/>
  </w:num>
  <w:num w:numId="53" w16cid:durableId="1668171968">
    <w:abstractNumId w:val="35"/>
  </w:num>
  <w:num w:numId="54" w16cid:durableId="1512647090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48C"/>
    <w:rsid w:val="00000EBB"/>
    <w:rsid w:val="00001EA9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2700F"/>
    <w:rsid w:val="000304FC"/>
    <w:rsid w:val="00032E6B"/>
    <w:rsid w:val="00033397"/>
    <w:rsid w:val="00033833"/>
    <w:rsid w:val="000342C7"/>
    <w:rsid w:val="000343FB"/>
    <w:rsid w:val="000368CB"/>
    <w:rsid w:val="00040095"/>
    <w:rsid w:val="00042620"/>
    <w:rsid w:val="0004435C"/>
    <w:rsid w:val="000447DE"/>
    <w:rsid w:val="00044AC7"/>
    <w:rsid w:val="00045D78"/>
    <w:rsid w:val="0004695C"/>
    <w:rsid w:val="000475F2"/>
    <w:rsid w:val="0005109F"/>
    <w:rsid w:val="00051152"/>
    <w:rsid w:val="00051B46"/>
    <w:rsid w:val="0005208F"/>
    <w:rsid w:val="0005212E"/>
    <w:rsid w:val="0005262E"/>
    <w:rsid w:val="00053754"/>
    <w:rsid w:val="00054F0E"/>
    <w:rsid w:val="0005648A"/>
    <w:rsid w:val="00056FCD"/>
    <w:rsid w:val="0005753D"/>
    <w:rsid w:val="00061BD0"/>
    <w:rsid w:val="00063F07"/>
    <w:rsid w:val="00064BA2"/>
    <w:rsid w:val="00064D12"/>
    <w:rsid w:val="000665EA"/>
    <w:rsid w:val="00067E1F"/>
    <w:rsid w:val="000705C2"/>
    <w:rsid w:val="00071F01"/>
    <w:rsid w:val="00071FF3"/>
    <w:rsid w:val="00072A62"/>
    <w:rsid w:val="00074356"/>
    <w:rsid w:val="00074547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12E5"/>
    <w:rsid w:val="000925FD"/>
    <w:rsid w:val="00094381"/>
    <w:rsid w:val="00096BF9"/>
    <w:rsid w:val="000A0B2D"/>
    <w:rsid w:val="000A1353"/>
    <w:rsid w:val="000A175A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2A2A"/>
    <w:rsid w:val="000C5C6A"/>
    <w:rsid w:val="000C5F50"/>
    <w:rsid w:val="000C6894"/>
    <w:rsid w:val="000C69A2"/>
    <w:rsid w:val="000C6AF3"/>
    <w:rsid w:val="000C6D96"/>
    <w:rsid w:val="000C7039"/>
    <w:rsid w:val="000D104A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6B2F"/>
    <w:rsid w:val="000E72CB"/>
    <w:rsid w:val="000E7E52"/>
    <w:rsid w:val="000F16C4"/>
    <w:rsid w:val="000F416C"/>
    <w:rsid w:val="000F4440"/>
    <w:rsid w:val="000F4EBF"/>
    <w:rsid w:val="000F551E"/>
    <w:rsid w:val="000F5C57"/>
    <w:rsid w:val="001000CD"/>
    <w:rsid w:val="00100C6F"/>
    <w:rsid w:val="00101741"/>
    <w:rsid w:val="00101F3D"/>
    <w:rsid w:val="00103188"/>
    <w:rsid w:val="0010459B"/>
    <w:rsid w:val="00105806"/>
    <w:rsid w:val="001067A5"/>
    <w:rsid w:val="00106D69"/>
    <w:rsid w:val="00107F32"/>
    <w:rsid w:val="001124BC"/>
    <w:rsid w:val="001127A9"/>
    <w:rsid w:val="0011530D"/>
    <w:rsid w:val="00117A12"/>
    <w:rsid w:val="001219A2"/>
    <w:rsid w:val="00124E93"/>
    <w:rsid w:val="00126062"/>
    <w:rsid w:val="00127A6C"/>
    <w:rsid w:val="001308CC"/>
    <w:rsid w:val="001326A8"/>
    <w:rsid w:val="00132931"/>
    <w:rsid w:val="00132C93"/>
    <w:rsid w:val="001335E3"/>
    <w:rsid w:val="00135755"/>
    <w:rsid w:val="00135F3C"/>
    <w:rsid w:val="0013680F"/>
    <w:rsid w:val="00140A8D"/>
    <w:rsid w:val="00140AF7"/>
    <w:rsid w:val="00141F05"/>
    <w:rsid w:val="00142564"/>
    <w:rsid w:val="001450A6"/>
    <w:rsid w:val="0014626D"/>
    <w:rsid w:val="0014785F"/>
    <w:rsid w:val="001508C4"/>
    <w:rsid w:val="001509F1"/>
    <w:rsid w:val="00151A61"/>
    <w:rsid w:val="00154295"/>
    <w:rsid w:val="00155D37"/>
    <w:rsid w:val="0015684E"/>
    <w:rsid w:val="001577BF"/>
    <w:rsid w:val="001609C9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73D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23C0"/>
    <w:rsid w:val="00194484"/>
    <w:rsid w:val="00194CD0"/>
    <w:rsid w:val="0019505B"/>
    <w:rsid w:val="00195C59"/>
    <w:rsid w:val="00196B97"/>
    <w:rsid w:val="00197002"/>
    <w:rsid w:val="001A1B05"/>
    <w:rsid w:val="001A2F0F"/>
    <w:rsid w:val="001A3312"/>
    <w:rsid w:val="001A445F"/>
    <w:rsid w:val="001A6676"/>
    <w:rsid w:val="001A68CF"/>
    <w:rsid w:val="001A7E3F"/>
    <w:rsid w:val="001B00BD"/>
    <w:rsid w:val="001B0179"/>
    <w:rsid w:val="001B0E81"/>
    <w:rsid w:val="001B290B"/>
    <w:rsid w:val="001B5425"/>
    <w:rsid w:val="001B7434"/>
    <w:rsid w:val="001B7E7E"/>
    <w:rsid w:val="001B7E9B"/>
    <w:rsid w:val="001C0E24"/>
    <w:rsid w:val="001C2440"/>
    <w:rsid w:val="001C34C9"/>
    <w:rsid w:val="001C5D79"/>
    <w:rsid w:val="001C6D3D"/>
    <w:rsid w:val="001C76D1"/>
    <w:rsid w:val="001C7DA1"/>
    <w:rsid w:val="001D0230"/>
    <w:rsid w:val="001D068F"/>
    <w:rsid w:val="001D393D"/>
    <w:rsid w:val="001D412B"/>
    <w:rsid w:val="001D41DF"/>
    <w:rsid w:val="001D6244"/>
    <w:rsid w:val="001D6AAA"/>
    <w:rsid w:val="001D6CB7"/>
    <w:rsid w:val="001E052A"/>
    <w:rsid w:val="001E0B79"/>
    <w:rsid w:val="001E12EF"/>
    <w:rsid w:val="001E36F2"/>
    <w:rsid w:val="001E407C"/>
    <w:rsid w:val="001E4950"/>
    <w:rsid w:val="001E70D4"/>
    <w:rsid w:val="001F10EA"/>
    <w:rsid w:val="001F168B"/>
    <w:rsid w:val="001F63AE"/>
    <w:rsid w:val="001F6772"/>
    <w:rsid w:val="001F6925"/>
    <w:rsid w:val="002002E9"/>
    <w:rsid w:val="00201FD2"/>
    <w:rsid w:val="002029D2"/>
    <w:rsid w:val="0020399F"/>
    <w:rsid w:val="00203B4C"/>
    <w:rsid w:val="002055E0"/>
    <w:rsid w:val="0020566E"/>
    <w:rsid w:val="002057BC"/>
    <w:rsid w:val="00205DCD"/>
    <w:rsid w:val="00206924"/>
    <w:rsid w:val="0021049E"/>
    <w:rsid w:val="0021199F"/>
    <w:rsid w:val="0021294D"/>
    <w:rsid w:val="00213FEC"/>
    <w:rsid w:val="00216A77"/>
    <w:rsid w:val="00216F12"/>
    <w:rsid w:val="002175D9"/>
    <w:rsid w:val="0022219E"/>
    <w:rsid w:val="00222918"/>
    <w:rsid w:val="0022526D"/>
    <w:rsid w:val="00225627"/>
    <w:rsid w:val="002258A9"/>
    <w:rsid w:val="0022606D"/>
    <w:rsid w:val="0023050E"/>
    <w:rsid w:val="00230567"/>
    <w:rsid w:val="00230A53"/>
    <w:rsid w:val="00230C70"/>
    <w:rsid w:val="00230CAD"/>
    <w:rsid w:val="002327FF"/>
    <w:rsid w:val="00232E32"/>
    <w:rsid w:val="00233415"/>
    <w:rsid w:val="00235739"/>
    <w:rsid w:val="00237306"/>
    <w:rsid w:val="002407E5"/>
    <w:rsid w:val="00241375"/>
    <w:rsid w:val="0024197E"/>
    <w:rsid w:val="0024510A"/>
    <w:rsid w:val="002456E8"/>
    <w:rsid w:val="0024727F"/>
    <w:rsid w:val="00247E55"/>
    <w:rsid w:val="002510CE"/>
    <w:rsid w:val="00252E47"/>
    <w:rsid w:val="0025393D"/>
    <w:rsid w:val="00254371"/>
    <w:rsid w:val="00254EBB"/>
    <w:rsid w:val="0025778B"/>
    <w:rsid w:val="00262D37"/>
    <w:rsid w:val="00264132"/>
    <w:rsid w:val="00265F20"/>
    <w:rsid w:val="00267F60"/>
    <w:rsid w:val="002747EC"/>
    <w:rsid w:val="00274D2E"/>
    <w:rsid w:val="00277CD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2A41"/>
    <w:rsid w:val="002A362A"/>
    <w:rsid w:val="002A3CBD"/>
    <w:rsid w:val="002A57F7"/>
    <w:rsid w:val="002A6219"/>
    <w:rsid w:val="002A6EFA"/>
    <w:rsid w:val="002A7EF7"/>
    <w:rsid w:val="002B0220"/>
    <w:rsid w:val="002B0529"/>
    <w:rsid w:val="002B446B"/>
    <w:rsid w:val="002B5A2A"/>
    <w:rsid w:val="002B7066"/>
    <w:rsid w:val="002B707A"/>
    <w:rsid w:val="002B73F9"/>
    <w:rsid w:val="002B7A14"/>
    <w:rsid w:val="002C1220"/>
    <w:rsid w:val="002C2085"/>
    <w:rsid w:val="002C3D2A"/>
    <w:rsid w:val="002C4C12"/>
    <w:rsid w:val="002C4C9C"/>
    <w:rsid w:val="002C54F7"/>
    <w:rsid w:val="002D26EE"/>
    <w:rsid w:val="002D559B"/>
    <w:rsid w:val="002E0428"/>
    <w:rsid w:val="002E0503"/>
    <w:rsid w:val="002E0B99"/>
    <w:rsid w:val="002E124D"/>
    <w:rsid w:val="002E3237"/>
    <w:rsid w:val="002E4902"/>
    <w:rsid w:val="002E4FF6"/>
    <w:rsid w:val="002E57E8"/>
    <w:rsid w:val="002E66E8"/>
    <w:rsid w:val="002E6CDE"/>
    <w:rsid w:val="002F0C0B"/>
    <w:rsid w:val="002F0C28"/>
    <w:rsid w:val="002F0D22"/>
    <w:rsid w:val="002F1207"/>
    <w:rsid w:val="002F12C7"/>
    <w:rsid w:val="002F2360"/>
    <w:rsid w:val="002F2626"/>
    <w:rsid w:val="002F3A38"/>
    <w:rsid w:val="002F4257"/>
    <w:rsid w:val="002F4E22"/>
    <w:rsid w:val="002F59E9"/>
    <w:rsid w:val="00304A50"/>
    <w:rsid w:val="0030508D"/>
    <w:rsid w:val="00305F25"/>
    <w:rsid w:val="00306E60"/>
    <w:rsid w:val="00306F6C"/>
    <w:rsid w:val="00307F65"/>
    <w:rsid w:val="0031012D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0AF6"/>
    <w:rsid w:val="00321FE3"/>
    <w:rsid w:val="00325C0F"/>
    <w:rsid w:val="00326069"/>
    <w:rsid w:val="00326DC1"/>
    <w:rsid w:val="0033020F"/>
    <w:rsid w:val="003310A8"/>
    <w:rsid w:val="003321D6"/>
    <w:rsid w:val="003330E3"/>
    <w:rsid w:val="00333761"/>
    <w:rsid w:val="00334964"/>
    <w:rsid w:val="003368FA"/>
    <w:rsid w:val="003377F6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5069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469A"/>
    <w:rsid w:val="0037010F"/>
    <w:rsid w:val="00371168"/>
    <w:rsid w:val="0037356D"/>
    <w:rsid w:val="0037419B"/>
    <w:rsid w:val="0037429E"/>
    <w:rsid w:val="003770E5"/>
    <w:rsid w:val="0037722C"/>
    <w:rsid w:val="00380699"/>
    <w:rsid w:val="00382E40"/>
    <w:rsid w:val="003830AF"/>
    <w:rsid w:val="0038326F"/>
    <w:rsid w:val="00385F9D"/>
    <w:rsid w:val="0038731B"/>
    <w:rsid w:val="00387439"/>
    <w:rsid w:val="00391257"/>
    <w:rsid w:val="0039304A"/>
    <w:rsid w:val="003942E3"/>
    <w:rsid w:val="003953AB"/>
    <w:rsid w:val="00395FDA"/>
    <w:rsid w:val="003976C3"/>
    <w:rsid w:val="00397C92"/>
    <w:rsid w:val="003A68D5"/>
    <w:rsid w:val="003B2140"/>
    <w:rsid w:val="003B50E1"/>
    <w:rsid w:val="003B600A"/>
    <w:rsid w:val="003B6B71"/>
    <w:rsid w:val="003C0039"/>
    <w:rsid w:val="003C14DD"/>
    <w:rsid w:val="003C2323"/>
    <w:rsid w:val="003C304E"/>
    <w:rsid w:val="003C333B"/>
    <w:rsid w:val="003C3C89"/>
    <w:rsid w:val="003C48A5"/>
    <w:rsid w:val="003C4E37"/>
    <w:rsid w:val="003C7671"/>
    <w:rsid w:val="003D50E6"/>
    <w:rsid w:val="003D59CD"/>
    <w:rsid w:val="003D68B5"/>
    <w:rsid w:val="003D7C4B"/>
    <w:rsid w:val="003E16BE"/>
    <w:rsid w:val="003E215C"/>
    <w:rsid w:val="003E7A32"/>
    <w:rsid w:val="003F03AB"/>
    <w:rsid w:val="003F08A0"/>
    <w:rsid w:val="003F0966"/>
    <w:rsid w:val="003F11E0"/>
    <w:rsid w:val="003F2C04"/>
    <w:rsid w:val="003F39F5"/>
    <w:rsid w:val="003F51E9"/>
    <w:rsid w:val="003F5B6D"/>
    <w:rsid w:val="003F7417"/>
    <w:rsid w:val="00400DEB"/>
    <w:rsid w:val="00401855"/>
    <w:rsid w:val="00401880"/>
    <w:rsid w:val="004036C4"/>
    <w:rsid w:val="00403AFD"/>
    <w:rsid w:val="00403B9B"/>
    <w:rsid w:val="0040759B"/>
    <w:rsid w:val="00411A17"/>
    <w:rsid w:val="004134D3"/>
    <w:rsid w:val="0041428C"/>
    <w:rsid w:val="0041566D"/>
    <w:rsid w:val="004168D2"/>
    <w:rsid w:val="00420701"/>
    <w:rsid w:val="00424B9F"/>
    <w:rsid w:val="00426E7A"/>
    <w:rsid w:val="0043223E"/>
    <w:rsid w:val="00433E79"/>
    <w:rsid w:val="004353D2"/>
    <w:rsid w:val="004366C3"/>
    <w:rsid w:val="00437774"/>
    <w:rsid w:val="0044028F"/>
    <w:rsid w:val="0044170C"/>
    <w:rsid w:val="004446E8"/>
    <w:rsid w:val="004446FA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D8B"/>
    <w:rsid w:val="00462C50"/>
    <w:rsid w:val="00464BF9"/>
    <w:rsid w:val="004656FD"/>
    <w:rsid w:val="00465AE0"/>
    <w:rsid w:val="00465C8F"/>
    <w:rsid w:val="00465DD6"/>
    <w:rsid w:val="00467718"/>
    <w:rsid w:val="00470459"/>
    <w:rsid w:val="00471777"/>
    <w:rsid w:val="00473F45"/>
    <w:rsid w:val="004745E6"/>
    <w:rsid w:val="00477373"/>
    <w:rsid w:val="00477911"/>
    <w:rsid w:val="00480550"/>
    <w:rsid w:val="00483AFF"/>
    <w:rsid w:val="00484DBF"/>
    <w:rsid w:val="0048593A"/>
    <w:rsid w:val="004862A9"/>
    <w:rsid w:val="00486CD7"/>
    <w:rsid w:val="00490813"/>
    <w:rsid w:val="00490E2A"/>
    <w:rsid w:val="00493F5A"/>
    <w:rsid w:val="00494C2D"/>
    <w:rsid w:val="00495283"/>
    <w:rsid w:val="00495410"/>
    <w:rsid w:val="004964A5"/>
    <w:rsid w:val="004A0703"/>
    <w:rsid w:val="004A0F46"/>
    <w:rsid w:val="004A10EC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7849"/>
    <w:rsid w:val="004C206C"/>
    <w:rsid w:val="004C24C5"/>
    <w:rsid w:val="004C3944"/>
    <w:rsid w:val="004C4E76"/>
    <w:rsid w:val="004C56B5"/>
    <w:rsid w:val="004C5BFD"/>
    <w:rsid w:val="004C654E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20E7"/>
    <w:rsid w:val="00502ACC"/>
    <w:rsid w:val="00502B46"/>
    <w:rsid w:val="00503171"/>
    <w:rsid w:val="00506A36"/>
    <w:rsid w:val="005104C3"/>
    <w:rsid w:val="0051206A"/>
    <w:rsid w:val="00512309"/>
    <w:rsid w:val="00512CFF"/>
    <w:rsid w:val="00514482"/>
    <w:rsid w:val="00520A53"/>
    <w:rsid w:val="00522C51"/>
    <w:rsid w:val="00526054"/>
    <w:rsid w:val="00526E01"/>
    <w:rsid w:val="00530762"/>
    <w:rsid w:val="00531F07"/>
    <w:rsid w:val="005323EE"/>
    <w:rsid w:val="00534DA0"/>
    <w:rsid w:val="00537356"/>
    <w:rsid w:val="005411E7"/>
    <w:rsid w:val="005435A7"/>
    <w:rsid w:val="00543E6C"/>
    <w:rsid w:val="00544ECE"/>
    <w:rsid w:val="00545BBC"/>
    <w:rsid w:val="00552573"/>
    <w:rsid w:val="005536AB"/>
    <w:rsid w:val="00556793"/>
    <w:rsid w:val="0056341C"/>
    <w:rsid w:val="00565087"/>
    <w:rsid w:val="005656D1"/>
    <w:rsid w:val="0056573F"/>
    <w:rsid w:val="00566445"/>
    <w:rsid w:val="00566D2C"/>
    <w:rsid w:val="00572926"/>
    <w:rsid w:val="005731F4"/>
    <w:rsid w:val="00573616"/>
    <w:rsid w:val="005759A2"/>
    <w:rsid w:val="00576820"/>
    <w:rsid w:val="0058588B"/>
    <w:rsid w:val="00586F17"/>
    <w:rsid w:val="0059146F"/>
    <w:rsid w:val="00591568"/>
    <w:rsid w:val="005916AA"/>
    <w:rsid w:val="00592B81"/>
    <w:rsid w:val="00593957"/>
    <w:rsid w:val="00596A09"/>
    <w:rsid w:val="00597653"/>
    <w:rsid w:val="005A0389"/>
    <w:rsid w:val="005A1D77"/>
    <w:rsid w:val="005A3223"/>
    <w:rsid w:val="005A3AF8"/>
    <w:rsid w:val="005A4735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C1021"/>
    <w:rsid w:val="005C16A8"/>
    <w:rsid w:val="005C7B8F"/>
    <w:rsid w:val="005D53D9"/>
    <w:rsid w:val="005D776F"/>
    <w:rsid w:val="005E1BAE"/>
    <w:rsid w:val="005E1C7A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005"/>
    <w:rsid w:val="005F4D98"/>
    <w:rsid w:val="005F71B4"/>
    <w:rsid w:val="006025D4"/>
    <w:rsid w:val="006042FA"/>
    <w:rsid w:val="0060450D"/>
    <w:rsid w:val="00604791"/>
    <w:rsid w:val="006051CC"/>
    <w:rsid w:val="00611566"/>
    <w:rsid w:val="0061490D"/>
    <w:rsid w:val="006158C6"/>
    <w:rsid w:val="00615CC3"/>
    <w:rsid w:val="00617799"/>
    <w:rsid w:val="00617C52"/>
    <w:rsid w:val="0062034B"/>
    <w:rsid w:val="006204D3"/>
    <w:rsid w:val="00622E1A"/>
    <w:rsid w:val="00622F06"/>
    <w:rsid w:val="00631B89"/>
    <w:rsid w:val="00631BA9"/>
    <w:rsid w:val="00634CE1"/>
    <w:rsid w:val="00636178"/>
    <w:rsid w:val="00636E70"/>
    <w:rsid w:val="00636ED4"/>
    <w:rsid w:val="00636EE6"/>
    <w:rsid w:val="006414E1"/>
    <w:rsid w:val="00642ACA"/>
    <w:rsid w:val="00644623"/>
    <w:rsid w:val="0064548A"/>
    <w:rsid w:val="0064557C"/>
    <w:rsid w:val="0064589C"/>
    <w:rsid w:val="00646C53"/>
    <w:rsid w:val="00646D77"/>
    <w:rsid w:val="006508FC"/>
    <w:rsid w:val="00651AAB"/>
    <w:rsid w:val="00651F94"/>
    <w:rsid w:val="006530AA"/>
    <w:rsid w:val="00654900"/>
    <w:rsid w:val="00656467"/>
    <w:rsid w:val="006567F6"/>
    <w:rsid w:val="00656D67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41F"/>
    <w:rsid w:val="00680BA5"/>
    <w:rsid w:val="00681F87"/>
    <w:rsid w:val="00682281"/>
    <w:rsid w:val="00683C17"/>
    <w:rsid w:val="00684AB0"/>
    <w:rsid w:val="00685083"/>
    <w:rsid w:val="006859FC"/>
    <w:rsid w:val="006863A7"/>
    <w:rsid w:val="00686873"/>
    <w:rsid w:val="00690975"/>
    <w:rsid w:val="00690FBE"/>
    <w:rsid w:val="0069274F"/>
    <w:rsid w:val="006954B3"/>
    <w:rsid w:val="00696D6B"/>
    <w:rsid w:val="00697279"/>
    <w:rsid w:val="006978CD"/>
    <w:rsid w:val="006A04E4"/>
    <w:rsid w:val="006A0EEC"/>
    <w:rsid w:val="006A119F"/>
    <w:rsid w:val="006A1637"/>
    <w:rsid w:val="006A1795"/>
    <w:rsid w:val="006A18B1"/>
    <w:rsid w:val="006A213B"/>
    <w:rsid w:val="006A364A"/>
    <w:rsid w:val="006A43F7"/>
    <w:rsid w:val="006A50DB"/>
    <w:rsid w:val="006A54D5"/>
    <w:rsid w:val="006A5590"/>
    <w:rsid w:val="006A7A85"/>
    <w:rsid w:val="006B09B1"/>
    <w:rsid w:val="006B2381"/>
    <w:rsid w:val="006B3C66"/>
    <w:rsid w:val="006B4328"/>
    <w:rsid w:val="006B557A"/>
    <w:rsid w:val="006B6F73"/>
    <w:rsid w:val="006C1069"/>
    <w:rsid w:val="006C1888"/>
    <w:rsid w:val="006C324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806"/>
    <w:rsid w:val="006D3A4B"/>
    <w:rsid w:val="006D6322"/>
    <w:rsid w:val="006D679C"/>
    <w:rsid w:val="006D7D23"/>
    <w:rsid w:val="006E217D"/>
    <w:rsid w:val="006E2717"/>
    <w:rsid w:val="006E3314"/>
    <w:rsid w:val="006E4D6B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7004C2"/>
    <w:rsid w:val="00701BAD"/>
    <w:rsid w:val="00702C0D"/>
    <w:rsid w:val="00704F55"/>
    <w:rsid w:val="00706F8A"/>
    <w:rsid w:val="007073A2"/>
    <w:rsid w:val="00707973"/>
    <w:rsid w:val="0071199A"/>
    <w:rsid w:val="00711CED"/>
    <w:rsid w:val="0071275A"/>
    <w:rsid w:val="007149BF"/>
    <w:rsid w:val="007151AC"/>
    <w:rsid w:val="00716D58"/>
    <w:rsid w:val="00720668"/>
    <w:rsid w:val="00721362"/>
    <w:rsid w:val="00721997"/>
    <w:rsid w:val="00721A75"/>
    <w:rsid w:val="00725A9B"/>
    <w:rsid w:val="00726D2B"/>
    <w:rsid w:val="00727131"/>
    <w:rsid w:val="007306F0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8F8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2711"/>
    <w:rsid w:val="0076416B"/>
    <w:rsid w:val="00765BA8"/>
    <w:rsid w:val="00765E5A"/>
    <w:rsid w:val="007709F9"/>
    <w:rsid w:val="00772865"/>
    <w:rsid w:val="00772E0E"/>
    <w:rsid w:val="00776187"/>
    <w:rsid w:val="00781F0F"/>
    <w:rsid w:val="00783DFD"/>
    <w:rsid w:val="00787213"/>
    <w:rsid w:val="0078727C"/>
    <w:rsid w:val="007877A5"/>
    <w:rsid w:val="007905DB"/>
    <w:rsid w:val="00790C87"/>
    <w:rsid w:val="007929A2"/>
    <w:rsid w:val="007934C8"/>
    <w:rsid w:val="0079584B"/>
    <w:rsid w:val="00796008"/>
    <w:rsid w:val="0079775E"/>
    <w:rsid w:val="007A1C1A"/>
    <w:rsid w:val="007A4B1A"/>
    <w:rsid w:val="007A5B33"/>
    <w:rsid w:val="007A6B98"/>
    <w:rsid w:val="007A6F2F"/>
    <w:rsid w:val="007B19D4"/>
    <w:rsid w:val="007B2C0A"/>
    <w:rsid w:val="007B44AB"/>
    <w:rsid w:val="007B495F"/>
    <w:rsid w:val="007B61E7"/>
    <w:rsid w:val="007B68B7"/>
    <w:rsid w:val="007B6B71"/>
    <w:rsid w:val="007B7782"/>
    <w:rsid w:val="007B7847"/>
    <w:rsid w:val="007C095F"/>
    <w:rsid w:val="007C5546"/>
    <w:rsid w:val="007D392F"/>
    <w:rsid w:val="007D4384"/>
    <w:rsid w:val="007D56F6"/>
    <w:rsid w:val="007D6785"/>
    <w:rsid w:val="007D6F9E"/>
    <w:rsid w:val="007D7863"/>
    <w:rsid w:val="007E0300"/>
    <w:rsid w:val="007E08DE"/>
    <w:rsid w:val="007E455A"/>
    <w:rsid w:val="007E50D5"/>
    <w:rsid w:val="007E5186"/>
    <w:rsid w:val="007E5A87"/>
    <w:rsid w:val="007F00DF"/>
    <w:rsid w:val="007F0F51"/>
    <w:rsid w:val="007F2205"/>
    <w:rsid w:val="007F5D80"/>
    <w:rsid w:val="007F6A91"/>
    <w:rsid w:val="007F6D22"/>
    <w:rsid w:val="007F7263"/>
    <w:rsid w:val="007F72DF"/>
    <w:rsid w:val="007F7D2E"/>
    <w:rsid w:val="007F7E05"/>
    <w:rsid w:val="00800774"/>
    <w:rsid w:val="008008D9"/>
    <w:rsid w:val="008019F1"/>
    <w:rsid w:val="00801CA7"/>
    <w:rsid w:val="008028A4"/>
    <w:rsid w:val="00803FFD"/>
    <w:rsid w:val="00805FB1"/>
    <w:rsid w:val="008069E1"/>
    <w:rsid w:val="008120E4"/>
    <w:rsid w:val="00813CDA"/>
    <w:rsid w:val="0081452D"/>
    <w:rsid w:val="008176B8"/>
    <w:rsid w:val="00820849"/>
    <w:rsid w:val="008218C2"/>
    <w:rsid w:val="00824626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2A5B"/>
    <w:rsid w:val="00852D39"/>
    <w:rsid w:val="00854C37"/>
    <w:rsid w:val="00855058"/>
    <w:rsid w:val="008559D6"/>
    <w:rsid w:val="00855C1A"/>
    <w:rsid w:val="00855F2F"/>
    <w:rsid w:val="0085724C"/>
    <w:rsid w:val="008572DC"/>
    <w:rsid w:val="00862A45"/>
    <w:rsid w:val="00866280"/>
    <w:rsid w:val="00866E76"/>
    <w:rsid w:val="00866F16"/>
    <w:rsid w:val="0086799C"/>
    <w:rsid w:val="00870288"/>
    <w:rsid w:val="00870AEC"/>
    <w:rsid w:val="00872097"/>
    <w:rsid w:val="00875BEE"/>
    <w:rsid w:val="008768CA"/>
    <w:rsid w:val="00876971"/>
    <w:rsid w:val="00877813"/>
    <w:rsid w:val="00880559"/>
    <w:rsid w:val="00883F19"/>
    <w:rsid w:val="0088519D"/>
    <w:rsid w:val="00886D6C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78"/>
    <w:rsid w:val="008A6471"/>
    <w:rsid w:val="008B47AA"/>
    <w:rsid w:val="008B56D0"/>
    <w:rsid w:val="008B7079"/>
    <w:rsid w:val="008B70F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2168"/>
    <w:rsid w:val="008D575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5E56"/>
    <w:rsid w:val="008F7834"/>
    <w:rsid w:val="008F7C0D"/>
    <w:rsid w:val="009004C7"/>
    <w:rsid w:val="00900782"/>
    <w:rsid w:val="009008E1"/>
    <w:rsid w:val="009013FB"/>
    <w:rsid w:val="0090271F"/>
    <w:rsid w:val="00902F2C"/>
    <w:rsid w:val="00903396"/>
    <w:rsid w:val="00904A71"/>
    <w:rsid w:val="00910049"/>
    <w:rsid w:val="0091160B"/>
    <w:rsid w:val="009145D4"/>
    <w:rsid w:val="00915010"/>
    <w:rsid w:val="009152D4"/>
    <w:rsid w:val="00915855"/>
    <w:rsid w:val="009163CE"/>
    <w:rsid w:val="0091774A"/>
    <w:rsid w:val="00917D83"/>
    <w:rsid w:val="0092054B"/>
    <w:rsid w:val="00922E52"/>
    <w:rsid w:val="00923DB8"/>
    <w:rsid w:val="0092626B"/>
    <w:rsid w:val="009265A4"/>
    <w:rsid w:val="00927399"/>
    <w:rsid w:val="00932497"/>
    <w:rsid w:val="00933C98"/>
    <w:rsid w:val="00934231"/>
    <w:rsid w:val="0093545F"/>
    <w:rsid w:val="00935903"/>
    <w:rsid w:val="00937449"/>
    <w:rsid w:val="009408C4"/>
    <w:rsid w:val="009420E9"/>
    <w:rsid w:val="00942EC2"/>
    <w:rsid w:val="009439C1"/>
    <w:rsid w:val="009458C7"/>
    <w:rsid w:val="00945F40"/>
    <w:rsid w:val="009461CA"/>
    <w:rsid w:val="009471FD"/>
    <w:rsid w:val="00947224"/>
    <w:rsid w:val="009475BC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6171E"/>
    <w:rsid w:val="00961B32"/>
    <w:rsid w:val="00962FBF"/>
    <w:rsid w:val="00963D86"/>
    <w:rsid w:val="0096490A"/>
    <w:rsid w:val="009656EF"/>
    <w:rsid w:val="00967E54"/>
    <w:rsid w:val="0097184A"/>
    <w:rsid w:val="00971C47"/>
    <w:rsid w:val="00972C97"/>
    <w:rsid w:val="00972E18"/>
    <w:rsid w:val="009735D6"/>
    <w:rsid w:val="00974BB0"/>
    <w:rsid w:val="009809C2"/>
    <w:rsid w:val="009816B5"/>
    <w:rsid w:val="00981F27"/>
    <w:rsid w:val="00984571"/>
    <w:rsid w:val="00985308"/>
    <w:rsid w:val="009876A5"/>
    <w:rsid w:val="0099180C"/>
    <w:rsid w:val="00993BBC"/>
    <w:rsid w:val="0099493E"/>
    <w:rsid w:val="00995169"/>
    <w:rsid w:val="00997D92"/>
    <w:rsid w:val="009A3390"/>
    <w:rsid w:val="009A3AC7"/>
    <w:rsid w:val="009A3FC7"/>
    <w:rsid w:val="009A482D"/>
    <w:rsid w:val="009A4FD4"/>
    <w:rsid w:val="009A4FD9"/>
    <w:rsid w:val="009A5190"/>
    <w:rsid w:val="009B28F7"/>
    <w:rsid w:val="009B6C3A"/>
    <w:rsid w:val="009B7671"/>
    <w:rsid w:val="009C01DA"/>
    <w:rsid w:val="009C1469"/>
    <w:rsid w:val="009C1A5E"/>
    <w:rsid w:val="009C2009"/>
    <w:rsid w:val="009C2AB8"/>
    <w:rsid w:val="009C4014"/>
    <w:rsid w:val="009C55D0"/>
    <w:rsid w:val="009C55E8"/>
    <w:rsid w:val="009C5D10"/>
    <w:rsid w:val="009C6573"/>
    <w:rsid w:val="009C67DB"/>
    <w:rsid w:val="009C7DAE"/>
    <w:rsid w:val="009D0FF6"/>
    <w:rsid w:val="009D30B7"/>
    <w:rsid w:val="009D608C"/>
    <w:rsid w:val="009D73C0"/>
    <w:rsid w:val="009E24D9"/>
    <w:rsid w:val="009E3E1E"/>
    <w:rsid w:val="009E48B1"/>
    <w:rsid w:val="009F056C"/>
    <w:rsid w:val="009F17BF"/>
    <w:rsid w:val="009F3EDC"/>
    <w:rsid w:val="009F4335"/>
    <w:rsid w:val="009F482E"/>
    <w:rsid w:val="00A00DC2"/>
    <w:rsid w:val="00A00EFD"/>
    <w:rsid w:val="00A01921"/>
    <w:rsid w:val="00A040EE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1FD9"/>
    <w:rsid w:val="00A22129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339"/>
    <w:rsid w:val="00A32BB7"/>
    <w:rsid w:val="00A33330"/>
    <w:rsid w:val="00A35414"/>
    <w:rsid w:val="00A35C09"/>
    <w:rsid w:val="00A367E0"/>
    <w:rsid w:val="00A43886"/>
    <w:rsid w:val="00A43B3A"/>
    <w:rsid w:val="00A44166"/>
    <w:rsid w:val="00A455AE"/>
    <w:rsid w:val="00A4702F"/>
    <w:rsid w:val="00A53724"/>
    <w:rsid w:val="00A55E74"/>
    <w:rsid w:val="00A5718E"/>
    <w:rsid w:val="00A57826"/>
    <w:rsid w:val="00A57B79"/>
    <w:rsid w:val="00A61B7E"/>
    <w:rsid w:val="00A63CB9"/>
    <w:rsid w:val="00A647F3"/>
    <w:rsid w:val="00A64AFC"/>
    <w:rsid w:val="00A64CE4"/>
    <w:rsid w:val="00A6558F"/>
    <w:rsid w:val="00A657F4"/>
    <w:rsid w:val="00A65EE3"/>
    <w:rsid w:val="00A6608F"/>
    <w:rsid w:val="00A66275"/>
    <w:rsid w:val="00A665B8"/>
    <w:rsid w:val="00A702F5"/>
    <w:rsid w:val="00A71E3A"/>
    <w:rsid w:val="00A72C6C"/>
    <w:rsid w:val="00A72D08"/>
    <w:rsid w:val="00A74793"/>
    <w:rsid w:val="00A74944"/>
    <w:rsid w:val="00A74BC8"/>
    <w:rsid w:val="00A77741"/>
    <w:rsid w:val="00A77C20"/>
    <w:rsid w:val="00A80A37"/>
    <w:rsid w:val="00A81258"/>
    <w:rsid w:val="00A82346"/>
    <w:rsid w:val="00A832FE"/>
    <w:rsid w:val="00A83EF2"/>
    <w:rsid w:val="00A83EF9"/>
    <w:rsid w:val="00A83F31"/>
    <w:rsid w:val="00A85310"/>
    <w:rsid w:val="00A85DCD"/>
    <w:rsid w:val="00A90B53"/>
    <w:rsid w:val="00A92977"/>
    <w:rsid w:val="00A92A33"/>
    <w:rsid w:val="00A95D85"/>
    <w:rsid w:val="00A95EC3"/>
    <w:rsid w:val="00A96374"/>
    <w:rsid w:val="00A9671C"/>
    <w:rsid w:val="00AA0C38"/>
    <w:rsid w:val="00AA0F95"/>
    <w:rsid w:val="00AA2C0D"/>
    <w:rsid w:val="00AA2EC0"/>
    <w:rsid w:val="00AA4AF2"/>
    <w:rsid w:val="00AA4E8F"/>
    <w:rsid w:val="00AA53C6"/>
    <w:rsid w:val="00AA729C"/>
    <w:rsid w:val="00AB0EE8"/>
    <w:rsid w:val="00AB14C4"/>
    <w:rsid w:val="00AB30AE"/>
    <w:rsid w:val="00AB3B76"/>
    <w:rsid w:val="00AB43B1"/>
    <w:rsid w:val="00AB7904"/>
    <w:rsid w:val="00AC01D1"/>
    <w:rsid w:val="00AC205B"/>
    <w:rsid w:val="00AC2C87"/>
    <w:rsid w:val="00AC30E3"/>
    <w:rsid w:val="00AC39D1"/>
    <w:rsid w:val="00AC4E7E"/>
    <w:rsid w:val="00AC691B"/>
    <w:rsid w:val="00AC773F"/>
    <w:rsid w:val="00AD6538"/>
    <w:rsid w:val="00AE0FAB"/>
    <w:rsid w:val="00AE131B"/>
    <w:rsid w:val="00AE1816"/>
    <w:rsid w:val="00AE283D"/>
    <w:rsid w:val="00AE4D66"/>
    <w:rsid w:val="00AE5120"/>
    <w:rsid w:val="00AF248A"/>
    <w:rsid w:val="00AF3F37"/>
    <w:rsid w:val="00AF6AC6"/>
    <w:rsid w:val="00B033EF"/>
    <w:rsid w:val="00B03B3C"/>
    <w:rsid w:val="00B0420B"/>
    <w:rsid w:val="00B06A3E"/>
    <w:rsid w:val="00B07498"/>
    <w:rsid w:val="00B07B85"/>
    <w:rsid w:val="00B10117"/>
    <w:rsid w:val="00B114C3"/>
    <w:rsid w:val="00B12217"/>
    <w:rsid w:val="00B15449"/>
    <w:rsid w:val="00B1723E"/>
    <w:rsid w:val="00B21964"/>
    <w:rsid w:val="00B2235D"/>
    <w:rsid w:val="00B25551"/>
    <w:rsid w:val="00B25E3B"/>
    <w:rsid w:val="00B30390"/>
    <w:rsid w:val="00B31AA3"/>
    <w:rsid w:val="00B32436"/>
    <w:rsid w:val="00B34185"/>
    <w:rsid w:val="00B35B30"/>
    <w:rsid w:val="00B36640"/>
    <w:rsid w:val="00B37066"/>
    <w:rsid w:val="00B4022D"/>
    <w:rsid w:val="00B4029E"/>
    <w:rsid w:val="00B40FF6"/>
    <w:rsid w:val="00B4115B"/>
    <w:rsid w:val="00B4376D"/>
    <w:rsid w:val="00B446F3"/>
    <w:rsid w:val="00B4479D"/>
    <w:rsid w:val="00B46DFA"/>
    <w:rsid w:val="00B472AE"/>
    <w:rsid w:val="00B47B4C"/>
    <w:rsid w:val="00B53026"/>
    <w:rsid w:val="00B5586C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F24"/>
    <w:rsid w:val="00B753E5"/>
    <w:rsid w:val="00B768B9"/>
    <w:rsid w:val="00B76DF2"/>
    <w:rsid w:val="00B77D03"/>
    <w:rsid w:val="00B77E7E"/>
    <w:rsid w:val="00B8054D"/>
    <w:rsid w:val="00B80819"/>
    <w:rsid w:val="00B836B3"/>
    <w:rsid w:val="00B873E3"/>
    <w:rsid w:val="00B87C87"/>
    <w:rsid w:val="00B924E7"/>
    <w:rsid w:val="00B92AA7"/>
    <w:rsid w:val="00B92E27"/>
    <w:rsid w:val="00B931D0"/>
    <w:rsid w:val="00B941BA"/>
    <w:rsid w:val="00B94EC5"/>
    <w:rsid w:val="00B95C0E"/>
    <w:rsid w:val="00BA0F1F"/>
    <w:rsid w:val="00BA1FA0"/>
    <w:rsid w:val="00BA2519"/>
    <w:rsid w:val="00BA4DBE"/>
    <w:rsid w:val="00BA79DD"/>
    <w:rsid w:val="00BB05BD"/>
    <w:rsid w:val="00BB0FF1"/>
    <w:rsid w:val="00BB38D0"/>
    <w:rsid w:val="00BB590B"/>
    <w:rsid w:val="00BC11EC"/>
    <w:rsid w:val="00BC1987"/>
    <w:rsid w:val="00BC434A"/>
    <w:rsid w:val="00BC6DEB"/>
    <w:rsid w:val="00BD1EA5"/>
    <w:rsid w:val="00BD24BE"/>
    <w:rsid w:val="00BD2981"/>
    <w:rsid w:val="00BD4231"/>
    <w:rsid w:val="00BD4919"/>
    <w:rsid w:val="00BD54EC"/>
    <w:rsid w:val="00BD5F08"/>
    <w:rsid w:val="00BD7E2C"/>
    <w:rsid w:val="00BE0EDA"/>
    <w:rsid w:val="00BE2185"/>
    <w:rsid w:val="00BE3ECA"/>
    <w:rsid w:val="00BE43C9"/>
    <w:rsid w:val="00BE5235"/>
    <w:rsid w:val="00BE543D"/>
    <w:rsid w:val="00BE6022"/>
    <w:rsid w:val="00BE7DE4"/>
    <w:rsid w:val="00BF0B69"/>
    <w:rsid w:val="00BF21B4"/>
    <w:rsid w:val="00BF25C4"/>
    <w:rsid w:val="00BF3C1E"/>
    <w:rsid w:val="00BF4007"/>
    <w:rsid w:val="00BF41EC"/>
    <w:rsid w:val="00BF56EF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9B"/>
    <w:rsid w:val="00C30186"/>
    <w:rsid w:val="00C3238A"/>
    <w:rsid w:val="00C32F24"/>
    <w:rsid w:val="00C33079"/>
    <w:rsid w:val="00C3492F"/>
    <w:rsid w:val="00C34CF6"/>
    <w:rsid w:val="00C36A5F"/>
    <w:rsid w:val="00C40CA5"/>
    <w:rsid w:val="00C40DC0"/>
    <w:rsid w:val="00C40E35"/>
    <w:rsid w:val="00C4286B"/>
    <w:rsid w:val="00C430F9"/>
    <w:rsid w:val="00C43CDF"/>
    <w:rsid w:val="00C5249E"/>
    <w:rsid w:val="00C53297"/>
    <w:rsid w:val="00C5434A"/>
    <w:rsid w:val="00C544F9"/>
    <w:rsid w:val="00C600BD"/>
    <w:rsid w:val="00C60947"/>
    <w:rsid w:val="00C622CD"/>
    <w:rsid w:val="00C64FF9"/>
    <w:rsid w:val="00C66F3D"/>
    <w:rsid w:val="00C67D12"/>
    <w:rsid w:val="00C70EFD"/>
    <w:rsid w:val="00C71D60"/>
    <w:rsid w:val="00C73EC3"/>
    <w:rsid w:val="00C7411C"/>
    <w:rsid w:val="00C74479"/>
    <w:rsid w:val="00C760C9"/>
    <w:rsid w:val="00C806EE"/>
    <w:rsid w:val="00C81DF9"/>
    <w:rsid w:val="00C82039"/>
    <w:rsid w:val="00C83902"/>
    <w:rsid w:val="00C87616"/>
    <w:rsid w:val="00C90A75"/>
    <w:rsid w:val="00C937B8"/>
    <w:rsid w:val="00C938E9"/>
    <w:rsid w:val="00C945F3"/>
    <w:rsid w:val="00C95A78"/>
    <w:rsid w:val="00C95FAA"/>
    <w:rsid w:val="00C96DBB"/>
    <w:rsid w:val="00C96E8D"/>
    <w:rsid w:val="00CA02ED"/>
    <w:rsid w:val="00CA0917"/>
    <w:rsid w:val="00CA0DA5"/>
    <w:rsid w:val="00CA157C"/>
    <w:rsid w:val="00CA18BF"/>
    <w:rsid w:val="00CA1E03"/>
    <w:rsid w:val="00CA2C0B"/>
    <w:rsid w:val="00CA3D0C"/>
    <w:rsid w:val="00CA520A"/>
    <w:rsid w:val="00CA573D"/>
    <w:rsid w:val="00CA59BE"/>
    <w:rsid w:val="00CA6F4C"/>
    <w:rsid w:val="00CA753E"/>
    <w:rsid w:val="00CA7C84"/>
    <w:rsid w:val="00CB510F"/>
    <w:rsid w:val="00CB57C0"/>
    <w:rsid w:val="00CB5CFF"/>
    <w:rsid w:val="00CB61D2"/>
    <w:rsid w:val="00CB6AF0"/>
    <w:rsid w:val="00CC122B"/>
    <w:rsid w:val="00CC2CC8"/>
    <w:rsid w:val="00CC44EF"/>
    <w:rsid w:val="00CC4DEA"/>
    <w:rsid w:val="00CC695B"/>
    <w:rsid w:val="00CC6CA5"/>
    <w:rsid w:val="00CD03DA"/>
    <w:rsid w:val="00CD0E51"/>
    <w:rsid w:val="00CD11AE"/>
    <w:rsid w:val="00CD1A13"/>
    <w:rsid w:val="00CD2620"/>
    <w:rsid w:val="00CD372F"/>
    <w:rsid w:val="00CD4C7B"/>
    <w:rsid w:val="00CD6C7B"/>
    <w:rsid w:val="00CE07A8"/>
    <w:rsid w:val="00CE1F72"/>
    <w:rsid w:val="00CE2062"/>
    <w:rsid w:val="00CE270D"/>
    <w:rsid w:val="00CE3251"/>
    <w:rsid w:val="00CE3415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72F9"/>
    <w:rsid w:val="00D07452"/>
    <w:rsid w:val="00D07600"/>
    <w:rsid w:val="00D079C0"/>
    <w:rsid w:val="00D14570"/>
    <w:rsid w:val="00D20000"/>
    <w:rsid w:val="00D207EB"/>
    <w:rsid w:val="00D20C08"/>
    <w:rsid w:val="00D20D27"/>
    <w:rsid w:val="00D20DF3"/>
    <w:rsid w:val="00D2263F"/>
    <w:rsid w:val="00D229D4"/>
    <w:rsid w:val="00D23C6C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6592"/>
    <w:rsid w:val="00D409ED"/>
    <w:rsid w:val="00D40F2E"/>
    <w:rsid w:val="00D417CD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7715"/>
    <w:rsid w:val="00D67DBE"/>
    <w:rsid w:val="00D7086E"/>
    <w:rsid w:val="00D738D6"/>
    <w:rsid w:val="00D74075"/>
    <w:rsid w:val="00D755C9"/>
    <w:rsid w:val="00D7580B"/>
    <w:rsid w:val="00D76883"/>
    <w:rsid w:val="00D80292"/>
    <w:rsid w:val="00D80795"/>
    <w:rsid w:val="00D808B5"/>
    <w:rsid w:val="00D83F39"/>
    <w:rsid w:val="00D856C8"/>
    <w:rsid w:val="00D87E00"/>
    <w:rsid w:val="00D911DC"/>
    <w:rsid w:val="00D9134D"/>
    <w:rsid w:val="00D9441A"/>
    <w:rsid w:val="00D96025"/>
    <w:rsid w:val="00D96454"/>
    <w:rsid w:val="00D970D6"/>
    <w:rsid w:val="00DA1BEA"/>
    <w:rsid w:val="00DA243A"/>
    <w:rsid w:val="00DA3072"/>
    <w:rsid w:val="00DA32E6"/>
    <w:rsid w:val="00DA3A2B"/>
    <w:rsid w:val="00DA4E17"/>
    <w:rsid w:val="00DA5797"/>
    <w:rsid w:val="00DA5FE4"/>
    <w:rsid w:val="00DA7A03"/>
    <w:rsid w:val="00DB1818"/>
    <w:rsid w:val="00DB1E0B"/>
    <w:rsid w:val="00DB254D"/>
    <w:rsid w:val="00DB4D0A"/>
    <w:rsid w:val="00DB55B4"/>
    <w:rsid w:val="00DB7186"/>
    <w:rsid w:val="00DC0F26"/>
    <w:rsid w:val="00DC2754"/>
    <w:rsid w:val="00DC309B"/>
    <w:rsid w:val="00DC4DA2"/>
    <w:rsid w:val="00DC4DE8"/>
    <w:rsid w:val="00DC5291"/>
    <w:rsid w:val="00DD2F40"/>
    <w:rsid w:val="00DD34F0"/>
    <w:rsid w:val="00DD3784"/>
    <w:rsid w:val="00DD40A9"/>
    <w:rsid w:val="00DD4A4E"/>
    <w:rsid w:val="00DD4EE9"/>
    <w:rsid w:val="00DD53C0"/>
    <w:rsid w:val="00DD58E9"/>
    <w:rsid w:val="00DE0769"/>
    <w:rsid w:val="00DE2065"/>
    <w:rsid w:val="00DE508A"/>
    <w:rsid w:val="00DE7D8C"/>
    <w:rsid w:val="00DF0164"/>
    <w:rsid w:val="00DF02A5"/>
    <w:rsid w:val="00DF24BA"/>
    <w:rsid w:val="00DF2732"/>
    <w:rsid w:val="00DF3B88"/>
    <w:rsid w:val="00DF42E8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4000"/>
    <w:rsid w:val="00E17960"/>
    <w:rsid w:val="00E20568"/>
    <w:rsid w:val="00E2144D"/>
    <w:rsid w:val="00E22A8A"/>
    <w:rsid w:val="00E23A2B"/>
    <w:rsid w:val="00E243B8"/>
    <w:rsid w:val="00E27680"/>
    <w:rsid w:val="00E30274"/>
    <w:rsid w:val="00E32ACD"/>
    <w:rsid w:val="00E3347C"/>
    <w:rsid w:val="00E33514"/>
    <w:rsid w:val="00E338CF"/>
    <w:rsid w:val="00E33B0E"/>
    <w:rsid w:val="00E376B0"/>
    <w:rsid w:val="00E401D9"/>
    <w:rsid w:val="00E42106"/>
    <w:rsid w:val="00E46555"/>
    <w:rsid w:val="00E47BC4"/>
    <w:rsid w:val="00E5071A"/>
    <w:rsid w:val="00E52EBD"/>
    <w:rsid w:val="00E530E7"/>
    <w:rsid w:val="00E55C02"/>
    <w:rsid w:val="00E568A6"/>
    <w:rsid w:val="00E569A4"/>
    <w:rsid w:val="00E57A08"/>
    <w:rsid w:val="00E60094"/>
    <w:rsid w:val="00E62835"/>
    <w:rsid w:val="00E648F0"/>
    <w:rsid w:val="00E6496C"/>
    <w:rsid w:val="00E655A7"/>
    <w:rsid w:val="00E67287"/>
    <w:rsid w:val="00E67670"/>
    <w:rsid w:val="00E678FA"/>
    <w:rsid w:val="00E70506"/>
    <w:rsid w:val="00E722DC"/>
    <w:rsid w:val="00E72497"/>
    <w:rsid w:val="00E72827"/>
    <w:rsid w:val="00E73933"/>
    <w:rsid w:val="00E758E2"/>
    <w:rsid w:val="00E77645"/>
    <w:rsid w:val="00E80B0B"/>
    <w:rsid w:val="00E8330F"/>
    <w:rsid w:val="00E838AA"/>
    <w:rsid w:val="00E86928"/>
    <w:rsid w:val="00E870CD"/>
    <w:rsid w:val="00E8740E"/>
    <w:rsid w:val="00E96E21"/>
    <w:rsid w:val="00EA2119"/>
    <w:rsid w:val="00EA22F8"/>
    <w:rsid w:val="00EA3328"/>
    <w:rsid w:val="00EA472F"/>
    <w:rsid w:val="00EA6955"/>
    <w:rsid w:val="00EA6A16"/>
    <w:rsid w:val="00EB0BA3"/>
    <w:rsid w:val="00EB4384"/>
    <w:rsid w:val="00EB60BA"/>
    <w:rsid w:val="00EB7D70"/>
    <w:rsid w:val="00EB7D9B"/>
    <w:rsid w:val="00EC2119"/>
    <w:rsid w:val="00EC23FA"/>
    <w:rsid w:val="00EC263E"/>
    <w:rsid w:val="00EC3973"/>
    <w:rsid w:val="00EC4A25"/>
    <w:rsid w:val="00EC56CF"/>
    <w:rsid w:val="00EC70E5"/>
    <w:rsid w:val="00EC7DA5"/>
    <w:rsid w:val="00ED06A4"/>
    <w:rsid w:val="00ED0957"/>
    <w:rsid w:val="00ED1BBA"/>
    <w:rsid w:val="00ED1D25"/>
    <w:rsid w:val="00ED2CF8"/>
    <w:rsid w:val="00ED3445"/>
    <w:rsid w:val="00ED39C3"/>
    <w:rsid w:val="00ED486B"/>
    <w:rsid w:val="00ED7B26"/>
    <w:rsid w:val="00EE0635"/>
    <w:rsid w:val="00EE13A8"/>
    <w:rsid w:val="00EE1A73"/>
    <w:rsid w:val="00EE29AC"/>
    <w:rsid w:val="00EE2D28"/>
    <w:rsid w:val="00EE5B63"/>
    <w:rsid w:val="00EE6A05"/>
    <w:rsid w:val="00EF0D20"/>
    <w:rsid w:val="00EF115B"/>
    <w:rsid w:val="00EF4175"/>
    <w:rsid w:val="00EF4630"/>
    <w:rsid w:val="00EF5AC3"/>
    <w:rsid w:val="00EF628F"/>
    <w:rsid w:val="00EF7667"/>
    <w:rsid w:val="00F00780"/>
    <w:rsid w:val="00F025A2"/>
    <w:rsid w:val="00F03003"/>
    <w:rsid w:val="00F03C5A"/>
    <w:rsid w:val="00F0430E"/>
    <w:rsid w:val="00F076C8"/>
    <w:rsid w:val="00F127B7"/>
    <w:rsid w:val="00F13D6C"/>
    <w:rsid w:val="00F16632"/>
    <w:rsid w:val="00F17F82"/>
    <w:rsid w:val="00F17F9E"/>
    <w:rsid w:val="00F2026E"/>
    <w:rsid w:val="00F21F3E"/>
    <w:rsid w:val="00F2210A"/>
    <w:rsid w:val="00F22463"/>
    <w:rsid w:val="00F23156"/>
    <w:rsid w:val="00F23E13"/>
    <w:rsid w:val="00F24153"/>
    <w:rsid w:val="00F30651"/>
    <w:rsid w:val="00F30EAB"/>
    <w:rsid w:val="00F31A73"/>
    <w:rsid w:val="00F36DA6"/>
    <w:rsid w:val="00F37743"/>
    <w:rsid w:val="00F402FC"/>
    <w:rsid w:val="00F40641"/>
    <w:rsid w:val="00F4160A"/>
    <w:rsid w:val="00F418AD"/>
    <w:rsid w:val="00F41BFB"/>
    <w:rsid w:val="00F41D6C"/>
    <w:rsid w:val="00F42D7E"/>
    <w:rsid w:val="00F4454A"/>
    <w:rsid w:val="00F456C3"/>
    <w:rsid w:val="00F50F3A"/>
    <w:rsid w:val="00F54760"/>
    <w:rsid w:val="00F54A3D"/>
    <w:rsid w:val="00F56DDF"/>
    <w:rsid w:val="00F57C8B"/>
    <w:rsid w:val="00F57E74"/>
    <w:rsid w:val="00F608A6"/>
    <w:rsid w:val="00F609E8"/>
    <w:rsid w:val="00F62A26"/>
    <w:rsid w:val="00F641D9"/>
    <w:rsid w:val="00F653B8"/>
    <w:rsid w:val="00F65FC0"/>
    <w:rsid w:val="00F703DE"/>
    <w:rsid w:val="00F70559"/>
    <w:rsid w:val="00F70A2C"/>
    <w:rsid w:val="00F75748"/>
    <w:rsid w:val="00F76C5A"/>
    <w:rsid w:val="00F76F8F"/>
    <w:rsid w:val="00F816CF"/>
    <w:rsid w:val="00F82564"/>
    <w:rsid w:val="00F826B3"/>
    <w:rsid w:val="00F8275A"/>
    <w:rsid w:val="00F82D09"/>
    <w:rsid w:val="00F84D05"/>
    <w:rsid w:val="00F8519C"/>
    <w:rsid w:val="00F86F01"/>
    <w:rsid w:val="00F873D2"/>
    <w:rsid w:val="00F90155"/>
    <w:rsid w:val="00F9036B"/>
    <w:rsid w:val="00F9106C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E98"/>
    <w:rsid w:val="00FA4A45"/>
    <w:rsid w:val="00FA755C"/>
    <w:rsid w:val="00FB1B54"/>
    <w:rsid w:val="00FB2B6A"/>
    <w:rsid w:val="00FB4B7E"/>
    <w:rsid w:val="00FB7070"/>
    <w:rsid w:val="00FC1192"/>
    <w:rsid w:val="00FC144E"/>
    <w:rsid w:val="00FC1A80"/>
    <w:rsid w:val="00FC1C29"/>
    <w:rsid w:val="00FC4C02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5F2B"/>
    <w:rsid w:val="00FF72B8"/>
    <w:rsid w:val="114C08FE"/>
    <w:rsid w:val="1D2E2CCA"/>
    <w:rsid w:val="3E067AF8"/>
    <w:rsid w:val="45511644"/>
    <w:rsid w:val="4951E756"/>
    <w:rsid w:val="50F50315"/>
    <w:rsid w:val="53E8EE69"/>
    <w:rsid w:val="594E7E1C"/>
    <w:rsid w:val="639F6793"/>
    <w:rsid w:val="6EA2B1AB"/>
    <w:rsid w:val="7C591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D7138E4"/>
  <w15:chartTrackingRefBased/>
  <w15:docId w15:val="{85C5B82B-188A-41EC-B893-D209CCE98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aliases w:val="TableGrid"/>
    <w:basedOn w:val="TableNormal"/>
    <w:uiPriority w:val="39"/>
    <w:qFormat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styleId="Mention">
    <w:name w:val="Mention"/>
    <w:basedOn w:val="DefaultParagraphFont"/>
    <w:uiPriority w:val="99"/>
    <w:unhideWhenUsed/>
    <w:rsid w:val="00B21964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A00EF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RBI5PAMIO524-1616901215-26566</_dlc_DocId>
    <_dlc_DocIdUrl xmlns="71c5aaf6-e6ce-465b-b873-5148d2a4c105">
      <Url>https://nokia.sharepoint.com/sites/gxp/_layouts/15/DocIdRedir.aspx?ID=RBI5PAMIO524-1616901215-26566</Url>
      <Description>RBI5PAMIO524-1616901215-26566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93DC05C-4F29-41CC-ADCF-08EBB818B8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7FDBF586-B506-4C9E-93B6-49FB67F13E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5BABAE44-FCAF-485E-8148-A23B2C9C51A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47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Nokia, Nokia Shanghai Bell</Company>
  <LinksUpToDate>false</LinksUpToDate>
  <CharactersWithSpaces>2731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RAN3 #117-bis-e</dc:subject>
  <dc:creator>Benoist Sébire</dc:creator>
  <cp:keywords>&lt;keyword[, keyword, ]&gt;</cp:keywords>
  <dc:description/>
  <cp:lastModifiedBy>Hakon Helmers (Nokia)</cp:lastModifiedBy>
  <cp:revision>92</cp:revision>
  <cp:lastPrinted>2019-03-27T07:16:00Z</cp:lastPrinted>
  <dcterms:created xsi:type="dcterms:W3CDTF">2024-03-28T06:49:00Z</dcterms:created>
  <dcterms:modified xsi:type="dcterms:W3CDTF">2024-10-03T05:43:00Z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ae4f6644-9fe2-4d91-9a92-ef43f41fe986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0x01010055A05E76B664164F9F76E63E6D6BE6ED</vt:lpwstr>
  </property>
  <property fmtid="{D5CDD505-2E9C-101B-9397-08002B2CF9AE}" pid="6" name="MediaServiceImageTags">
    <vt:lpwstr/>
  </property>
</Properties>
</file>